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417"/>
        <w:gridCol w:w="4320"/>
      </w:tblGrid>
      <w:tr w:rsidR="00B12775" w:rsidRPr="00D354A5" w:rsidTr="007527ED">
        <w:trPr>
          <w:trHeight w:val="1257"/>
        </w:trPr>
        <w:tc>
          <w:tcPr>
            <w:tcW w:w="9214" w:type="dxa"/>
          </w:tcPr>
          <w:p w:rsidR="00B12775" w:rsidRDefault="00B12775" w:rsidP="00C83ADE">
            <w:pPr>
              <w:spacing w:after="200"/>
              <w:rPr>
                <w:noProof/>
                <w:sz w:val="20"/>
                <w:szCs w:val="20"/>
                <w:lang w:eastAsia="ru-RU"/>
              </w:rPr>
            </w:pPr>
          </w:p>
          <w:p w:rsidR="007527ED" w:rsidRDefault="009320C5" w:rsidP="009320C5">
            <w:pPr>
              <w:spacing w:after="200"/>
              <w:jc w:val="center"/>
              <w:rPr>
                <w:sz w:val="32"/>
                <w:szCs w:val="32"/>
              </w:rPr>
            </w:pPr>
            <w:r w:rsidRPr="009320C5">
              <w:rPr>
                <w:sz w:val="32"/>
                <w:szCs w:val="32"/>
              </w:rPr>
              <w:t>ОТЧЕТ</w:t>
            </w:r>
          </w:p>
          <w:p w:rsidR="00B12775" w:rsidRPr="009320C5" w:rsidRDefault="009320C5" w:rsidP="009320C5">
            <w:pPr>
              <w:spacing w:after="200"/>
              <w:jc w:val="center"/>
              <w:rPr>
                <w:sz w:val="32"/>
                <w:szCs w:val="32"/>
              </w:rPr>
            </w:pPr>
            <w:r w:rsidRPr="009320C5">
              <w:rPr>
                <w:sz w:val="32"/>
                <w:szCs w:val="32"/>
              </w:rPr>
              <w:t xml:space="preserve"> за 1 квартал. 2019 год</w:t>
            </w:r>
            <w:r w:rsidR="007527ED">
              <w:rPr>
                <w:sz w:val="32"/>
                <w:szCs w:val="32"/>
              </w:rPr>
              <w:t>а</w:t>
            </w:r>
          </w:p>
        </w:tc>
        <w:tc>
          <w:tcPr>
            <w:tcW w:w="417" w:type="dxa"/>
          </w:tcPr>
          <w:p w:rsidR="00B12775" w:rsidRPr="00D354A5" w:rsidRDefault="00B12775" w:rsidP="00C83ADE">
            <w:pPr>
              <w:spacing w:after="200"/>
              <w:rPr>
                <w:noProof/>
                <w:sz w:val="20"/>
                <w:szCs w:val="20"/>
              </w:rPr>
            </w:pPr>
          </w:p>
        </w:tc>
        <w:tc>
          <w:tcPr>
            <w:tcW w:w="4320" w:type="dxa"/>
          </w:tcPr>
          <w:p w:rsidR="00B12775" w:rsidRPr="00D354A5" w:rsidRDefault="00B12775" w:rsidP="00C83ADE">
            <w:pPr>
              <w:rPr>
                <w:noProof/>
                <w:szCs w:val="28"/>
              </w:rPr>
            </w:pPr>
          </w:p>
        </w:tc>
      </w:tr>
    </w:tbl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    </w:t>
      </w:r>
      <w:r w:rsidR="009320C5">
        <w:rPr>
          <w:szCs w:val="28"/>
        </w:rPr>
        <w:t xml:space="preserve">   </w:t>
      </w:r>
      <w:r w:rsidRPr="00D354A5">
        <w:rPr>
          <w:szCs w:val="28"/>
        </w:rPr>
        <w:t xml:space="preserve">Управление образования </w:t>
      </w:r>
      <w:r w:rsidRPr="00D354A5">
        <w:rPr>
          <w:rFonts w:eastAsia="Calibri"/>
          <w:szCs w:val="28"/>
        </w:rPr>
        <w:t>администрации Предгорного муниципального района Ставропольского края предоставляет Ва</w:t>
      </w:r>
      <w:r w:rsidRPr="00D354A5">
        <w:rPr>
          <w:szCs w:val="28"/>
        </w:rPr>
        <w:t xml:space="preserve">м  </w:t>
      </w:r>
      <w:r w:rsidR="009320C5">
        <w:rPr>
          <w:szCs w:val="28"/>
        </w:rPr>
        <w:t xml:space="preserve">отчет </w:t>
      </w:r>
      <w:r w:rsidR="00955662" w:rsidRPr="00D354A5">
        <w:rPr>
          <w:szCs w:val="28"/>
        </w:rPr>
        <w:t xml:space="preserve"> за 1 квартал</w:t>
      </w:r>
      <w:r w:rsidRPr="00D354A5">
        <w:rPr>
          <w:szCs w:val="28"/>
        </w:rPr>
        <w:t xml:space="preserve"> 201</w:t>
      </w:r>
      <w:r w:rsidR="00955662" w:rsidRPr="00D354A5">
        <w:rPr>
          <w:szCs w:val="28"/>
        </w:rPr>
        <w:t>9</w:t>
      </w:r>
      <w:r w:rsidRPr="00D354A5">
        <w:rPr>
          <w:szCs w:val="28"/>
        </w:rPr>
        <w:t xml:space="preserve"> года  по выполн</w:t>
      </w:r>
      <w:r w:rsidR="00215AC2" w:rsidRPr="00D354A5">
        <w:rPr>
          <w:szCs w:val="28"/>
        </w:rPr>
        <w:t>ени</w:t>
      </w:r>
      <w:r w:rsidR="00282480" w:rsidRPr="00D354A5">
        <w:rPr>
          <w:szCs w:val="28"/>
        </w:rPr>
        <w:t>ю основных мероприятии,</w:t>
      </w:r>
      <w:r w:rsidRPr="00D354A5">
        <w:rPr>
          <w:szCs w:val="28"/>
        </w:rPr>
        <w:t xml:space="preserve">показателей в сфере образования: </w:t>
      </w:r>
    </w:p>
    <w:p w:rsidR="0082634A" w:rsidRPr="00D354A5" w:rsidRDefault="0082634A" w:rsidP="0082634A">
      <w:pPr>
        <w:ind w:left="-19" w:hanging="360"/>
        <w:jc w:val="both"/>
        <w:rPr>
          <w:szCs w:val="28"/>
        </w:rPr>
      </w:pPr>
      <w:r w:rsidRPr="00D354A5">
        <w:rPr>
          <w:szCs w:val="28"/>
        </w:rPr>
        <w:t xml:space="preserve">             МП включает 6 подпрограмм. </w:t>
      </w:r>
    </w:p>
    <w:p w:rsidR="0082634A" w:rsidRPr="00D354A5" w:rsidRDefault="0082634A" w:rsidP="0082634A">
      <w:pPr>
        <w:ind w:left="-19" w:hanging="360"/>
        <w:jc w:val="both"/>
        <w:rPr>
          <w:szCs w:val="28"/>
        </w:rPr>
      </w:pP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      Подпрограмма «Развитие дошкольного образования детей»  включает 2 основных мероприятий, на реализацию которых предусмотрено </w:t>
      </w:r>
      <w:r w:rsidR="00955662" w:rsidRPr="00D354A5">
        <w:rPr>
          <w:szCs w:val="28"/>
        </w:rPr>
        <w:t>493449,74</w:t>
      </w:r>
      <w:r w:rsidRPr="00D354A5">
        <w:rPr>
          <w:szCs w:val="28"/>
        </w:rPr>
        <w:t xml:space="preserve"> тыс. рублей  из них средства местного бюджета – </w:t>
      </w:r>
      <w:r w:rsidR="00955662" w:rsidRPr="00D354A5">
        <w:rPr>
          <w:szCs w:val="28"/>
        </w:rPr>
        <w:t>148801,54</w:t>
      </w:r>
      <w:r w:rsidRPr="00D354A5">
        <w:rPr>
          <w:szCs w:val="28"/>
        </w:rPr>
        <w:t xml:space="preserve"> тыс. рублей краевого бюджета – </w:t>
      </w:r>
      <w:r w:rsidR="00955662" w:rsidRPr="00D354A5">
        <w:rPr>
          <w:szCs w:val="28"/>
        </w:rPr>
        <w:t>311748,20</w:t>
      </w:r>
      <w:r w:rsidRPr="00D354A5">
        <w:rPr>
          <w:szCs w:val="28"/>
        </w:rPr>
        <w:t xml:space="preserve"> тыс. рублей федераль</w:t>
      </w:r>
      <w:r w:rsidR="00955662" w:rsidRPr="00D354A5">
        <w:rPr>
          <w:szCs w:val="28"/>
        </w:rPr>
        <w:t>ного бюджета – 0,00 тыс. рублей, средства других источников -32900,00 рублей.</w:t>
      </w:r>
    </w:p>
    <w:p w:rsidR="0082634A" w:rsidRPr="00D354A5" w:rsidRDefault="0082634A" w:rsidP="0082634A">
      <w:pPr>
        <w:jc w:val="both"/>
        <w:rPr>
          <w:szCs w:val="28"/>
        </w:rPr>
      </w:pPr>
    </w:p>
    <w:p w:rsidR="0082634A" w:rsidRPr="00D354A5" w:rsidRDefault="0082634A" w:rsidP="0082634A">
      <w:pPr>
        <w:ind w:firstLine="700"/>
        <w:jc w:val="both"/>
        <w:rPr>
          <w:szCs w:val="28"/>
        </w:rPr>
      </w:pPr>
      <w:r w:rsidRPr="00D354A5">
        <w:rPr>
          <w:szCs w:val="28"/>
        </w:rPr>
        <w:t>Основному мероприятию 1-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 предусмотрено в 201</w:t>
      </w:r>
      <w:r w:rsidR="00955662" w:rsidRPr="00D354A5">
        <w:rPr>
          <w:szCs w:val="28"/>
        </w:rPr>
        <w:t>9</w:t>
      </w:r>
      <w:r w:rsidRPr="00D354A5">
        <w:rPr>
          <w:szCs w:val="28"/>
        </w:rPr>
        <w:t xml:space="preserve"> году-  </w:t>
      </w:r>
      <w:r w:rsidR="00955662" w:rsidRPr="00D354A5">
        <w:rPr>
          <w:szCs w:val="28"/>
        </w:rPr>
        <w:t>135435,97</w:t>
      </w:r>
      <w:r w:rsidRPr="00D354A5">
        <w:rPr>
          <w:szCs w:val="28"/>
        </w:rPr>
        <w:t xml:space="preserve"> тыс. рублей  из них средства местного бюджета – 0,00 тыс. рублей, краевого бюджета – </w:t>
      </w:r>
      <w:r w:rsidR="00955662" w:rsidRPr="00D354A5">
        <w:rPr>
          <w:szCs w:val="28"/>
        </w:rPr>
        <w:t>135435,97</w:t>
      </w:r>
      <w:r w:rsidRPr="00D354A5">
        <w:rPr>
          <w:szCs w:val="28"/>
        </w:rPr>
        <w:t xml:space="preserve"> тыс. рублей, федерального бюджета – 0,00 тыс. рублей.</w:t>
      </w:r>
    </w:p>
    <w:p w:rsidR="0082634A" w:rsidRPr="00D354A5" w:rsidRDefault="0082634A" w:rsidP="0082634A">
      <w:pPr>
        <w:jc w:val="both"/>
        <w:rPr>
          <w:color w:val="000000"/>
          <w:szCs w:val="28"/>
        </w:rPr>
      </w:pPr>
      <w:r w:rsidRPr="00D354A5">
        <w:rPr>
          <w:szCs w:val="28"/>
        </w:rPr>
        <w:t xml:space="preserve">          С</w:t>
      </w:r>
      <w:r w:rsidRPr="00D354A5">
        <w:rPr>
          <w:color w:val="000000"/>
          <w:szCs w:val="28"/>
        </w:rPr>
        <w:t xml:space="preserve">редняя заработная плата педагогических работников в  дошкольных образовательных учреждениях за </w:t>
      </w:r>
      <w:r w:rsidR="00955662" w:rsidRPr="00D354A5">
        <w:rPr>
          <w:color w:val="000000"/>
          <w:szCs w:val="28"/>
        </w:rPr>
        <w:t>1 квартал</w:t>
      </w:r>
      <w:r w:rsidRPr="00D354A5">
        <w:rPr>
          <w:color w:val="000000"/>
          <w:szCs w:val="28"/>
        </w:rPr>
        <w:t xml:space="preserve">  201</w:t>
      </w:r>
      <w:r w:rsidR="00955662" w:rsidRPr="00D354A5">
        <w:rPr>
          <w:color w:val="000000"/>
          <w:szCs w:val="28"/>
        </w:rPr>
        <w:t>9</w:t>
      </w:r>
      <w:r w:rsidRPr="00D354A5">
        <w:rPr>
          <w:color w:val="000000"/>
          <w:szCs w:val="28"/>
        </w:rPr>
        <w:t xml:space="preserve"> года </w:t>
      </w:r>
      <w:r w:rsidRPr="00D354A5">
        <w:rPr>
          <w:szCs w:val="28"/>
        </w:rPr>
        <w:t xml:space="preserve">составила – </w:t>
      </w:r>
      <w:r w:rsidR="00C569C1" w:rsidRPr="00D354A5">
        <w:rPr>
          <w:rFonts w:cs="Times New Roman"/>
          <w:sz w:val="24"/>
        </w:rPr>
        <w:t>26238,86</w:t>
      </w:r>
      <w:r w:rsidRPr="00D354A5">
        <w:rPr>
          <w:color w:val="000000"/>
          <w:szCs w:val="28"/>
        </w:rPr>
        <w:t>руб</w:t>
      </w:r>
      <w:r w:rsidR="00955662" w:rsidRPr="00D354A5">
        <w:rPr>
          <w:color w:val="000000"/>
          <w:szCs w:val="28"/>
        </w:rPr>
        <w:t>лей</w:t>
      </w:r>
      <w:r w:rsidRPr="00D354A5">
        <w:rPr>
          <w:color w:val="000000"/>
          <w:szCs w:val="28"/>
        </w:rPr>
        <w:t>.</w:t>
      </w:r>
    </w:p>
    <w:p w:rsidR="0082634A" w:rsidRPr="00D354A5" w:rsidRDefault="0082634A" w:rsidP="0082634A">
      <w:pPr>
        <w:jc w:val="both"/>
        <w:rPr>
          <w:szCs w:val="28"/>
        </w:rPr>
      </w:pPr>
    </w:p>
    <w:p w:rsidR="0082634A" w:rsidRPr="00D354A5" w:rsidRDefault="0082634A" w:rsidP="0082634A">
      <w:pPr>
        <w:ind w:firstLine="700"/>
        <w:jc w:val="both"/>
        <w:rPr>
          <w:szCs w:val="28"/>
        </w:rPr>
      </w:pPr>
      <w:r w:rsidRPr="00D354A5">
        <w:rPr>
          <w:szCs w:val="28"/>
        </w:rPr>
        <w:t>Основное мероприятие 2:</w:t>
      </w:r>
    </w:p>
    <w:p w:rsidR="0082634A" w:rsidRPr="00D354A5" w:rsidRDefault="0082634A" w:rsidP="0082634A">
      <w:pPr>
        <w:ind w:firstLine="700"/>
        <w:jc w:val="both"/>
        <w:rPr>
          <w:szCs w:val="28"/>
        </w:rPr>
      </w:pPr>
      <w:r w:rsidRPr="00D354A5">
        <w:rPr>
          <w:szCs w:val="28"/>
        </w:rPr>
        <w:t>Создание в дошкольных организациях условий для обеспечения качественного и доступного образования, присмотра и ухода за детьми дошкольного возраста предусмотрено в 201</w:t>
      </w:r>
      <w:r w:rsidR="00402A6A" w:rsidRPr="00D354A5">
        <w:rPr>
          <w:szCs w:val="28"/>
        </w:rPr>
        <w:t>9</w:t>
      </w:r>
      <w:r w:rsidRPr="00D354A5">
        <w:rPr>
          <w:szCs w:val="28"/>
        </w:rPr>
        <w:t xml:space="preserve"> году – </w:t>
      </w:r>
      <w:r w:rsidR="00402A6A" w:rsidRPr="00D354A5">
        <w:rPr>
          <w:szCs w:val="28"/>
        </w:rPr>
        <w:t xml:space="preserve">198040,47 </w:t>
      </w:r>
      <w:r w:rsidRPr="00D354A5">
        <w:rPr>
          <w:szCs w:val="28"/>
        </w:rPr>
        <w:t xml:space="preserve">тыс. рублей  из них средства местного бюджета – </w:t>
      </w:r>
      <w:r w:rsidR="00402A6A" w:rsidRPr="00D354A5">
        <w:rPr>
          <w:szCs w:val="28"/>
        </w:rPr>
        <w:t>144667,67</w:t>
      </w:r>
      <w:r w:rsidRPr="00D354A5">
        <w:rPr>
          <w:szCs w:val="28"/>
        </w:rPr>
        <w:t xml:space="preserve"> тыс. рублей, краевого бюджета – </w:t>
      </w:r>
      <w:r w:rsidR="00402A6A" w:rsidRPr="00D354A5">
        <w:rPr>
          <w:szCs w:val="28"/>
        </w:rPr>
        <w:t>20472,80</w:t>
      </w:r>
      <w:r w:rsidRPr="00D354A5">
        <w:rPr>
          <w:szCs w:val="28"/>
        </w:rPr>
        <w:t xml:space="preserve"> тыс. рублей, федерального бюджета – 0,00 тыс. рублей:</w:t>
      </w:r>
    </w:p>
    <w:p w:rsidR="0082634A" w:rsidRPr="00D354A5" w:rsidRDefault="0082634A" w:rsidP="00B37B3C">
      <w:pPr>
        <w:jc w:val="both"/>
        <w:rPr>
          <w:szCs w:val="28"/>
        </w:rPr>
      </w:pPr>
      <w:r w:rsidRPr="00D354A5">
        <w:rPr>
          <w:szCs w:val="28"/>
        </w:rPr>
        <w:t xml:space="preserve">         -средства были израсходованы на выплату заработной платы обслуживающего персонала, коммунальные услуги, налоги, обслуживание тревожной кнопки, вызов полиции, возмещение коммунальных услуг педагогическим работникам (меры соц. поддержки.)</w:t>
      </w:r>
    </w:p>
    <w:p w:rsidR="00306331" w:rsidRPr="00D354A5" w:rsidRDefault="00306331" w:rsidP="00306331">
      <w:pPr>
        <w:jc w:val="both"/>
        <w:rPr>
          <w:szCs w:val="28"/>
        </w:rPr>
      </w:pPr>
      <w:r w:rsidRPr="00D354A5">
        <w:rPr>
          <w:szCs w:val="28"/>
        </w:rPr>
        <w:t xml:space="preserve">- в рамках реализации нацпроекта «Образование» управлением образования администрации Предгорного муниципального </w:t>
      </w:r>
      <w:r w:rsidR="00282480" w:rsidRPr="00D354A5">
        <w:rPr>
          <w:szCs w:val="28"/>
        </w:rPr>
        <w:t>района Ставропольского  края  в</w:t>
      </w:r>
      <w:r w:rsidRPr="00D354A5">
        <w:rPr>
          <w:szCs w:val="28"/>
        </w:rPr>
        <w:t xml:space="preserve"> 1 квартал</w:t>
      </w:r>
      <w:r w:rsidR="00282480" w:rsidRPr="00D354A5">
        <w:rPr>
          <w:szCs w:val="28"/>
        </w:rPr>
        <w:t>е</w:t>
      </w:r>
      <w:r w:rsidRPr="00D354A5">
        <w:rPr>
          <w:szCs w:val="28"/>
        </w:rPr>
        <w:t xml:space="preserve">  2019 года заключено соглашение с Министерством образования Ставропольского края по замене оконных блоков</w:t>
      </w:r>
      <w:r w:rsidR="00282480" w:rsidRPr="00D354A5">
        <w:rPr>
          <w:szCs w:val="28"/>
        </w:rPr>
        <w:t xml:space="preserve">.Средства выделены следующим </w:t>
      </w:r>
      <w:r w:rsidRPr="00D354A5">
        <w:rPr>
          <w:szCs w:val="28"/>
        </w:rPr>
        <w:t xml:space="preserve"> муниципальны</w:t>
      </w:r>
      <w:r w:rsidR="00282480" w:rsidRPr="00D354A5">
        <w:rPr>
          <w:szCs w:val="28"/>
        </w:rPr>
        <w:t>м</w:t>
      </w:r>
      <w:r w:rsidRPr="00D354A5">
        <w:rPr>
          <w:szCs w:val="28"/>
        </w:rPr>
        <w:t xml:space="preserve"> дошкольны</w:t>
      </w:r>
      <w:r w:rsidR="00282480" w:rsidRPr="00D354A5">
        <w:rPr>
          <w:szCs w:val="28"/>
        </w:rPr>
        <w:t>мобразовательным</w:t>
      </w:r>
      <w:r w:rsidRPr="00D354A5">
        <w:rPr>
          <w:szCs w:val="28"/>
        </w:rPr>
        <w:t xml:space="preserve"> организация</w:t>
      </w:r>
      <w:r w:rsidR="00282480" w:rsidRPr="00D354A5">
        <w:rPr>
          <w:szCs w:val="28"/>
        </w:rPr>
        <w:t>м</w:t>
      </w:r>
      <w:r w:rsidRPr="00D354A5">
        <w:rPr>
          <w:szCs w:val="28"/>
        </w:rPr>
        <w:t xml:space="preserve"> МБДОУ Детский сад № 8, МБДОУ Детский сад № 9, МБДОУ Детский сад № 12,МБДОУ Детский сад № 29 Предгорного муниципального района Ставропольского края.</w:t>
      </w:r>
    </w:p>
    <w:p w:rsidR="00306331" w:rsidRPr="00D354A5" w:rsidRDefault="00306331" w:rsidP="00146B8D">
      <w:pPr>
        <w:jc w:val="both"/>
        <w:rPr>
          <w:b/>
          <w:sz w:val="36"/>
          <w:szCs w:val="28"/>
        </w:rPr>
      </w:pPr>
      <w:r w:rsidRPr="00D354A5">
        <w:rPr>
          <w:szCs w:val="28"/>
        </w:rPr>
        <w:t xml:space="preserve">- </w:t>
      </w:r>
      <w:r w:rsidR="00B37B3C" w:rsidRPr="00D354A5">
        <w:rPr>
          <w:szCs w:val="28"/>
        </w:rPr>
        <w:t>для выполнения мероприятия по строительству дошкольного образовательного учреждения</w:t>
      </w:r>
      <w:r w:rsidR="00146B8D" w:rsidRPr="00D354A5">
        <w:rPr>
          <w:szCs w:val="28"/>
        </w:rPr>
        <w:t xml:space="preserve"> на 160 мест в </w:t>
      </w:r>
      <w:proofErr w:type="spellStart"/>
      <w:r w:rsidR="00146B8D" w:rsidRPr="00D354A5">
        <w:rPr>
          <w:szCs w:val="28"/>
        </w:rPr>
        <w:t>ст.Ессентукской</w:t>
      </w:r>
      <w:proofErr w:type="spellEnd"/>
      <w:r w:rsidR="00146B8D" w:rsidRPr="00D354A5">
        <w:rPr>
          <w:szCs w:val="28"/>
        </w:rPr>
        <w:t>,</w:t>
      </w:r>
      <w:r w:rsidR="00A90AE1">
        <w:rPr>
          <w:szCs w:val="28"/>
        </w:rPr>
        <w:t xml:space="preserve"> </w:t>
      </w:r>
      <w:proofErr w:type="spellStart"/>
      <w:r w:rsidR="00B37B3C" w:rsidRPr="00D354A5">
        <w:rPr>
          <w:szCs w:val="28"/>
        </w:rPr>
        <w:t>пер.Школьный</w:t>
      </w:r>
      <w:proofErr w:type="spellEnd"/>
      <w:r w:rsidR="00B37B3C" w:rsidRPr="00D354A5">
        <w:rPr>
          <w:szCs w:val="28"/>
        </w:rPr>
        <w:t>,</w:t>
      </w:r>
      <w:r w:rsidR="00A90AE1">
        <w:rPr>
          <w:szCs w:val="28"/>
        </w:rPr>
        <w:t xml:space="preserve"> </w:t>
      </w:r>
      <w:r w:rsidR="00B37B3C" w:rsidRPr="00D354A5">
        <w:rPr>
          <w:szCs w:val="28"/>
        </w:rPr>
        <w:lastRenderedPageBreak/>
        <w:t>Предгорного района, Ставропольского края</w:t>
      </w:r>
      <w:r w:rsidR="00146B8D" w:rsidRPr="00D354A5">
        <w:rPr>
          <w:szCs w:val="28"/>
        </w:rPr>
        <w:t xml:space="preserve"> в 1 квартале 2019 года </w:t>
      </w:r>
      <w:r w:rsidR="00071727" w:rsidRPr="00D354A5">
        <w:rPr>
          <w:rFonts w:cs="Times New Roman"/>
        </w:rPr>
        <w:t>произведена оплата экспертизы проектно-сметной документации.</w:t>
      </w:r>
    </w:p>
    <w:p w:rsidR="00306331" w:rsidRPr="00D354A5" w:rsidRDefault="00306331" w:rsidP="0082634A">
      <w:pPr>
        <w:jc w:val="both"/>
        <w:rPr>
          <w:sz w:val="36"/>
          <w:szCs w:val="28"/>
        </w:rPr>
      </w:pPr>
    </w:p>
    <w:p w:rsidR="0082634A" w:rsidRPr="00D354A5" w:rsidRDefault="0082634A" w:rsidP="0082634A">
      <w:pPr>
        <w:jc w:val="both"/>
        <w:rPr>
          <w:szCs w:val="28"/>
        </w:rPr>
      </w:pP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                    Подпрограмма «Развитие общего образования детей»  включает 2 основных мероприятий, и </w:t>
      </w:r>
      <w:r w:rsidR="00FE634F" w:rsidRPr="00D354A5">
        <w:rPr>
          <w:szCs w:val="28"/>
        </w:rPr>
        <w:t xml:space="preserve">6 </w:t>
      </w:r>
      <w:r w:rsidRPr="00D354A5">
        <w:rPr>
          <w:szCs w:val="28"/>
        </w:rPr>
        <w:t>мероприяти</w:t>
      </w:r>
      <w:r w:rsidR="00FE634F" w:rsidRPr="00D354A5">
        <w:rPr>
          <w:szCs w:val="28"/>
        </w:rPr>
        <w:t>й</w:t>
      </w:r>
      <w:r w:rsidRPr="00D354A5">
        <w:rPr>
          <w:szCs w:val="28"/>
        </w:rPr>
        <w:t xml:space="preserve"> основного 2 мероприятия на реализацию которых  предусмотрено – </w:t>
      </w:r>
      <w:r w:rsidR="004872CF" w:rsidRPr="00D354A5">
        <w:rPr>
          <w:szCs w:val="28"/>
        </w:rPr>
        <w:t>579186,46</w:t>
      </w:r>
      <w:r w:rsidRPr="00D354A5">
        <w:rPr>
          <w:szCs w:val="28"/>
        </w:rPr>
        <w:t xml:space="preserve"> тыс. рублей, из них средства местного бюджета – 1</w:t>
      </w:r>
      <w:r w:rsidR="004872CF" w:rsidRPr="00D354A5">
        <w:rPr>
          <w:szCs w:val="28"/>
        </w:rPr>
        <w:t>48122,18</w:t>
      </w:r>
      <w:r w:rsidRPr="00D354A5">
        <w:rPr>
          <w:szCs w:val="28"/>
        </w:rPr>
        <w:t xml:space="preserve"> тыс. рублей, краевого бюджета – </w:t>
      </w:r>
      <w:r w:rsidR="00DB7648">
        <w:rPr>
          <w:szCs w:val="28"/>
        </w:rPr>
        <w:t>412277,07</w:t>
      </w:r>
      <w:r w:rsidRPr="00D354A5">
        <w:rPr>
          <w:szCs w:val="28"/>
        </w:rPr>
        <w:t xml:space="preserve"> тыс. рублей федерального бюджета – </w:t>
      </w:r>
      <w:r w:rsidR="00DB7648">
        <w:rPr>
          <w:szCs w:val="28"/>
        </w:rPr>
        <w:t>1977,21</w:t>
      </w:r>
      <w:r w:rsidRPr="00D354A5">
        <w:rPr>
          <w:szCs w:val="28"/>
        </w:rPr>
        <w:t xml:space="preserve"> тыс. рублей.</w:t>
      </w:r>
    </w:p>
    <w:p w:rsidR="0082634A" w:rsidRPr="00D354A5" w:rsidRDefault="0082634A" w:rsidP="0082634A">
      <w:pPr>
        <w:jc w:val="both"/>
        <w:rPr>
          <w:color w:val="FF0000"/>
          <w:szCs w:val="28"/>
        </w:rPr>
      </w:pPr>
      <w:r w:rsidRPr="00D354A5">
        <w:rPr>
          <w:szCs w:val="28"/>
        </w:rPr>
        <w:t xml:space="preserve">          Основное мероприятие 1: Обеспечение доступности и качества образования в Предгорном     муниципальном районе предусмотрено в </w:t>
      </w:r>
      <w:r w:rsidR="00FE634F" w:rsidRPr="00D354A5">
        <w:rPr>
          <w:szCs w:val="28"/>
        </w:rPr>
        <w:t>2019</w:t>
      </w:r>
      <w:r w:rsidRPr="00D354A5">
        <w:rPr>
          <w:szCs w:val="28"/>
        </w:rPr>
        <w:t xml:space="preserve"> году  - </w:t>
      </w:r>
      <w:r w:rsidR="009339F0" w:rsidRPr="00D354A5">
        <w:rPr>
          <w:szCs w:val="28"/>
        </w:rPr>
        <w:t>381504,60</w:t>
      </w:r>
      <w:r w:rsidRPr="00D354A5">
        <w:rPr>
          <w:szCs w:val="28"/>
        </w:rPr>
        <w:t xml:space="preserve"> тыс. рублей  из них средства местного бюджета – 0,00 тыс. рублей, краевого бюджета– </w:t>
      </w:r>
      <w:r w:rsidR="009339F0" w:rsidRPr="00D354A5">
        <w:rPr>
          <w:szCs w:val="28"/>
        </w:rPr>
        <w:t xml:space="preserve">381504,60 </w:t>
      </w:r>
      <w:r w:rsidRPr="00D354A5">
        <w:rPr>
          <w:szCs w:val="28"/>
        </w:rPr>
        <w:t>тыс. рублей федеральногобюджета – 0,00 тыс. рублей</w:t>
      </w:r>
      <w:r w:rsidR="00C34334" w:rsidRPr="00D354A5">
        <w:rPr>
          <w:szCs w:val="28"/>
        </w:rPr>
        <w:t>. С</w:t>
      </w:r>
      <w:r w:rsidRPr="00D354A5">
        <w:rPr>
          <w:szCs w:val="28"/>
        </w:rPr>
        <w:t xml:space="preserve">редняя заработная плата педагогических работников в общеобразовательных учреждениях за </w:t>
      </w:r>
      <w:r w:rsidR="00FE634F" w:rsidRPr="00D354A5">
        <w:rPr>
          <w:szCs w:val="28"/>
        </w:rPr>
        <w:t>1 квартал2019</w:t>
      </w:r>
      <w:r w:rsidRPr="00D354A5">
        <w:rPr>
          <w:szCs w:val="28"/>
        </w:rPr>
        <w:t xml:space="preserve"> года составила</w:t>
      </w:r>
      <w:r w:rsidR="00BD14C2" w:rsidRPr="00D354A5">
        <w:rPr>
          <w:szCs w:val="28"/>
        </w:rPr>
        <w:t xml:space="preserve">26897,48 </w:t>
      </w:r>
      <w:r w:rsidRPr="00D354A5">
        <w:rPr>
          <w:szCs w:val="28"/>
        </w:rPr>
        <w:t>руб</w:t>
      </w:r>
      <w:r w:rsidR="0055541C" w:rsidRPr="00D354A5">
        <w:rPr>
          <w:szCs w:val="28"/>
        </w:rPr>
        <w:t>лей</w:t>
      </w:r>
      <w:r w:rsidRPr="00D354A5">
        <w:rPr>
          <w:szCs w:val="28"/>
        </w:rPr>
        <w:t>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Основное мероприятие 2: Создание условий для реализации уставных функций общеобразовательных организаций предусмотрено в </w:t>
      </w:r>
      <w:r w:rsidR="00FE634F" w:rsidRPr="00D354A5">
        <w:rPr>
          <w:szCs w:val="28"/>
        </w:rPr>
        <w:t>2019</w:t>
      </w:r>
      <w:r w:rsidRPr="00D354A5">
        <w:rPr>
          <w:szCs w:val="28"/>
        </w:rPr>
        <w:t xml:space="preserve"> году -</w:t>
      </w:r>
      <w:r w:rsidR="00600E7C" w:rsidRPr="00D354A5">
        <w:rPr>
          <w:szCs w:val="28"/>
        </w:rPr>
        <w:t>163047,26</w:t>
      </w:r>
      <w:r w:rsidRPr="00D354A5">
        <w:rPr>
          <w:szCs w:val="28"/>
        </w:rPr>
        <w:t xml:space="preserve"> тыс. рублей  из них средства местного бюджета – </w:t>
      </w:r>
      <w:r w:rsidR="00600E7C" w:rsidRPr="00D354A5">
        <w:rPr>
          <w:szCs w:val="28"/>
        </w:rPr>
        <w:t xml:space="preserve">144252,00 </w:t>
      </w:r>
      <w:r w:rsidRPr="00D354A5">
        <w:rPr>
          <w:szCs w:val="28"/>
        </w:rPr>
        <w:t xml:space="preserve">тыс. рублей , краевого бюджета – </w:t>
      </w:r>
      <w:r w:rsidR="00600E7C" w:rsidRPr="00D354A5">
        <w:rPr>
          <w:szCs w:val="28"/>
        </w:rPr>
        <w:t>18795,26</w:t>
      </w:r>
      <w:r w:rsidRPr="00D354A5">
        <w:rPr>
          <w:szCs w:val="28"/>
        </w:rPr>
        <w:t xml:space="preserve"> тыс. рублей  федерального бюджета – 0,00 тыс. рублей: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>-100 процентов школьников получат возможность обучаться в общеобразовательных организациях  по программам, соответствующим всем современным требованиям и стандартам обучения.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- в рамках реализации нацпроекта «Образование» управлением образования администрации Предгорного муниципального района Ставропольского  </w:t>
      </w:r>
      <w:r w:rsidR="00306331" w:rsidRPr="00D354A5">
        <w:rPr>
          <w:szCs w:val="28"/>
        </w:rPr>
        <w:t>края</w:t>
      </w:r>
      <w:r w:rsidRPr="00D354A5">
        <w:rPr>
          <w:szCs w:val="28"/>
        </w:rPr>
        <w:t xml:space="preserve">  за </w:t>
      </w:r>
      <w:r w:rsidR="00FE634F" w:rsidRPr="00D354A5">
        <w:rPr>
          <w:szCs w:val="28"/>
        </w:rPr>
        <w:t>1 квартал  2019</w:t>
      </w:r>
      <w:r w:rsidRPr="00D354A5">
        <w:rPr>
          <w:szCs w:val="28"/>
        </w:rPr>
        <w:t xml:space="preserve"> года</w:t>
      </w:r>
      <w:r w:rsidR="00306331" w:rsidRPr="00D354A5">
        <w:rPr>
          <w:szCs w:val="28"/>
        </w:rPr>
        <w:t xml:space="preserve"> заключено соглашение с Министерством образования Ставропольского края</w:t>
      </w:r>
      <w:r w:rsidRPr="00D354A5">
        <w:rPr>
          <w:szCs w:val="28"/>
        </w:rPr>
        <w:t xml:space="preserve"> по замене оконных блоков</w:t>
      </w:r>
      <w:r w:rsidR="00C34334" w:rsidRPr="00D354A5">
        <w:rPr>
          <w:szCs w:val="28"/>
        </w:rPr>
        <w:t xml:space="preserve">. Запланированы работы в </w:t>
      </w:r>
      <w:r w:rsidRPr="00D354A5">
        <w:rPr>
          <w:szCs w:val="28"/>
        </w:rPr>
        <w:t xml:space="preserve"> муниципальных общеобразовательных организациях МБОУ СОШ № </w:t>
      </w:r>
      <w:r w:rsidR="00306331" w:rsidRPr="00D354A5">
        <w:rPr>
          <w:szCs w:val="28"/>
        </w:rPr>
        <w:t>1</w:t>
      </w:r>
      <w:r w:rsidRPr="00D354A5">
        <w:rPr>
          <w:szCs w:val="28"/>
        </w:rPr>
        <w:t xml:space="preserve">, МБОУ СОШ № </w:t>
      </w:r>
      <w:r w:rsidR="00306331" w:rsidRPr="00D354A5">
        <w:rPr>
          <w:szCs w:val="28"/>
        </w:rPr>
        <w:t>3, МБОУ СОШ № 9, МБОУ СОШ № 13, МБОУ СОШ № 19, МБОУ СОШ № 20, МБОУ СОШ № 24</w:t>
      </w:r>
      <w:r w:rsidRPr="00D354A5">
        <w:rPr>
          <w:szCs w:val="28"/>
        </w:rPr>
        <w:t xml:space="preserve"> Предгорного муниципального района Ставропольского края.</w:t>
      </w:r>
    </w:p>
    <w:p w:rsidR="0082634A" w:rsidRPr="00D354A5" w:rsidRDefault="0082634A" w:rsidP="0082634A">
      <w:pPr>
        <w:jc w:val="both"/>
        <w:rPr>
          <w:color w:val="FF0000"/>
          <w:szCs w:val="28"/>
        </w:rPr>
      </w:pPr>
      <w:r w:rsidRPr="00D354A5">
        <w:rPr>
          <w:color w:val="FF0000"/>
          <w:szCs w:val="28"/>
        </w:rPr>
        <w:t>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             Подпрограмма «Развитие дополнительного образования детей» включает 1 основное мероприятий, Создание условий для развития воспитания и дополнительного  образования  детей на реализацию которых предусмотрено всего </w:t>
      </w:r>
      <w:r w:rsidR="00306331" w:rsidRPr="00D354A5">
        <w:rPr>
          <w:szCs w:val="28"/>
        </w:rPr>
        <w:t>16377,00</w:t>
      </w:r>
      <w:r w:rsidRPr="00D354A5">
        <w:rPr>
          <w:szCs w:val="28"/>
        </w:rPr>
        <w:t xml:space="preserve"> тыс. рублей из них средства местного бюджета – </w:t>
      </w:r>
      <w:r w:rsidR="00306331" w:rsidRPr="00D354A5">
        <w:rPr>
          <w:szCs w:val="28"/>
        </w:rPr>
        <w:t>15997,00</w:t>
      </w:r>
      <w:r w:rsidRPr="00D354A5">
        <w:rPr>
          <w:szCs w:val="28"/>
        </w:rPr>
        <w:t xml:space="preserve"> тыс. рублей , краевого бюджета –</w:t>
      </w:r>
      <w:r w:rsidR="00306331" w:rsidRPr="00D354A5">
        <w:rPr>
          <w:szCs w:val="28"/>
        </w:rPr>
        <w:t>380,00</w:t>
      </w:r>
      <w:r w:rsidRPr="00D354A5">
        <w:rPr>
          <w:szCs w:val="28"/>
        </w:rPr>
        <w:t xml:space="preserve"> тыс. рублей: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-средняя заработная плата педагогических работников, дополнительного образования детей за </w:t>
      </w:r>
      <w:r w:rsidR="00FE634F" w:rsidRPr="00D354A5">
        <w:rPr>
          <w:szCs w:val="28"/>
        </w:rPr>
        <w:t>1 квартал  2019</w:t>
      </w:r>
      <w:r w:rsidRPr="00D354A5">
        <w:rPr>
          <w:szCs w:val="28"/>
        </w:rPr>
        <w:t xml:space="preserve"> года составила– </w:t>
      </w:r>
      <w:r w:rsidR="0092500A" w:rsidRPr="00D354A5">
        <w:rPr>
          <w:iCs/>
        </w:rPr>
        <w:t>25396,36 рублей</w:t>
      </w:r>
      <w:r w:rsidRPr="00D354A5">
        <w:rPr>
          <w:szCs w:val="28"/>
        </w:rPr>
        <w:t>.</w:t>
      </w:r>
    </w:p>
    <w:p w:rsidR="0092500A" w:rsidRPr="00D354A5" w:rsidRDefault="0092500A" w:rsidP="0082634A">
      <w:pPr>
        <w:jc w:val="both"/>
        <w:rPr>
          <w:szCs w:val="28"/>
        </w:rPr>
      </w:pPr>
    </w:p>
    <w:p w:rsidR="0082634A" w:rsidRPr="00D354A5" w:rsidRDefault="0082634A" w:rsidP="0082634A">
      <w:pPr>
        <w:jc w:val="both"/>
        <w:rPr>
          <w:color w:val="FF0000"/>
          <w:szCs w:val="28"/>
        </w:rPr>
      </w:pPr>
      <w:r w:rsidRPr="00D354A5">
        <w:rPr>
          <w:szCs w:val="28"/>
        </w:rPr>
        <w:t>Подпрограмма «Сохранение здоровья и безопасности детей»  включает 2 основных мероприятий, на реализацию которых предусмотрены средства местного бюджета в объеме</w:t>
      </w:r>
      <w:r w:rsidR="00DB7648">
        <w:rPr>
          <w:szCs w:val="28"/>
        </w:rPr>
        <w:t xml:space="preserve"> </w:t>
      </w:r>
      <w:r w:rsidR="00F2698E" w:rsidRPr="00D354A5">
        <w:rPr>
          <w:szCs w:val="28"/>
        </w:rPr>
        <w:t>48810,00</w:t>
      </w:r>
      <w:r w:rsidRPr="00D354A5">
        <w:rPr>
          <w:szCs w:val="28"/>
        </w:rPr>
        <w:t xml:space="preserve"> тыс. рублей.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lastRenderedPageBreak/>
        <w:t>Сохранение и укрепление здоровья детей на основе комплексного решения психолого-педагогических, медицинских, социальных проблем современного образования:</w:t>
      </w:r>
    </w:p>
    <w:p w:rsidR="0082634A" w:rsidRPr="00D354A5" w:rsidRDefault="00A37A2A" w:rsidP="0082634A">
      <w:pPr>
        <w:jc w:val="both"/>
        <w:rPr>
          <w:szCs w:val="28"/>
        </w:rPr>
      </w:pPr>
      <w:r w:rsidRPr="00D354A5">
        <w:rPr>
          <w:szCs w:val="28"/>
        </w:rPr>
        <w:t xml:space="preserve"> - проведена </w:t>
      </w:r>
      <w:r w:rsidR="0082634A" w:rsidRPr="00D354A5">
        <w:rPr>
          <w:szCs w:val="28"/>
        </w:rPr>
        <w:t>работа по организации ежегодных профилактических медицинских осмотров педагогических работников в дошкольных образовательных организациях, общеобразовательных организациях и организациях дополнительного образ</w:t>
      </w:r>
      <w:r w:rsidR="00F2698E" w:rsidRPr="00D354A5">
        <w:rPr>
          <w:szCs w:val="28"/>
        </w:rPr>
        <w:t>ования, кассовое исполнение за 1 первый квартал 2019 года</w:t>
      </w:r>
      <w:r w:rsidR="0082634A" w:rsidRPr="00D354A5">
        <w:rPr>
          <w:szCs w:val="28"/>
        </w:rPr>
        <w:t>–</w:t>
      </w:r>
      <w:r w:rsidR="000E1354" w:rsidRPr="00D354A5">
        <w:rPr>
          <w:szCs w:val="28"/>
        </w:rPr>
        <w:t>2329,66 тыс.</w:t>
      </w:r>
      <w:r w:rsidR="0082634A" w:rsidRPr="00D354A5">
        <w:rPr>
          <w:szCs w:val="28"/>
        </w:rPr>
        <w:t>рублей;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color w:val="FF0000"/>
          <w:szCs w:val="28"/>
        </w:rPr>
        <w:t xml:space="preserve">- </w:t>
      </w:r>
      <w:r w:rsidRPr="00D354A5">
        <w:rPr>
          <w:szCs w:val="28"/>
        </w:rPr>
        <w:t xml:space="preserve">проведены </w:t>
      </w:r>
      <w:proofErr w:type="spellStart"/>
      <w:r w:rsidRPr="00D354A5">
        <w:rPr>
          <w:szCs w:val="28"/>
        </w:rPr>
        <w:t>дератизационные</w:t>
      </w:r>
      <w:proofErr w:type="spellEnd"/>
      <w:r w:rsidRPr="00D354A5">
        <w:rPr>
          <w:szCs w:val="28"/>
        </w:rPr>
        <w:t xml:space="preserve">, дезинсекционные, </w:t>
      </w:r>
      <w:proofErr w:type="spellStart"/>
      <w:r w:rsidRPr="00D354A5">
        <w:rPr>
          <w:szCs w:val="28"/>
        </w:rPr>
        <w:t>а</w:t>
      </w:r>
      <w:r w:rsidR="00F2698E" w:rsidRPr="00D354A5">
        <w:rPr>
          <w:szCs w:val="28"/>
        </w:rPr>
        <w:t>к</w:t>
      </w:r>
      <w:r w:rsidRPr="00D354A5">
        <w:rPr>
          <w:szCs w:val="28"/>
        </w:rPr>
        <w:t>арицидные</w:t>
      </w:r>
      <w:proofErr w:type="spellEnd"/>
      <w:r w:rsidRPr="00D354A5">
        <w:rPr>
          <w:szCs w:val="28"/>
        </w:rPr>
        <w:t xml:space="preserve"> мероприятия, и оплату производственного контроля, кассовое исполнение</w:t>
      </w:r>
      <w:r w:rsidR="00F2698E" w:rsidRPr="00D354A5">
        <w:rPr>
          <w:szCs w:val="28"/>
        </w:rPr>
        <w:t>за 1 квартал 2019 года</w:t>
      </w:r>
      <w:r w:rsidRPr="00D354A5">
        <w:rPr>
          <w:szCs w:val="28"/>
        </w:rPr>
        <w:t xml:space="preserve">– </w:t>
      </w:r>
      <w:r w:rsidR="000E1354" w:rsidRPr="00D354A5">
        <w:rPr>
          <w:szCs w:val="28"/>
        </w:rPr>
        <w:t>92,15</w:t>
      </w:r>
      <w:r w:rsidRPr="00D354A5">
        <w:rPr>
          <w:szCs w:val="28"/>
        </w:rPr>
        <w:t>тыс.рублей;</w:t>
      </w:r>
    </w:p>
    <w:p w:rsidR="0082634A" w:rsidRPr="00D354A5" w:rsidRDefault="0082634A" w:rsidP="0082634A">
      <w:pPr>
        <w:jc w:val="both"/>
        <w:rPr>
          <w:color w:val="FF0000"/>
          <w:szCs w:val="28"/>
        </w:rPr>
      </w:pPr>
      <w:r w:rsidRPr="00D354A5">
        <w:rPr>
          <w:szCs w:val="28"/>
        </w:rPr>
        <w:t xml:space="preserve">-  в течение </w:t>
      </w:r>
      <w:r w:rsidR="00F2698E" w:rsidRPr="00D354A5">
        <w:rPr>
          <w:szCs w:val="28"/>
        </w:rPr>
        <w:t xml:space="preserve">1 квартала 2019 </w:t>
      </w:r>
      <w:r w:rsidRPr="00D354A5">
        <w:rPr>
          <w:szCs w:val="28"/>
        </w:rPr>
        <w:t xml:space="preserve"> года управлением образования проводился мониторинг увеличения охвата бесплатным горячим  питанием. Большое   внимание   уделяется   детям,   находящимся   в   трудной   жизненной ситуации. На одного ребенка приходится 30.00 рублей. За </w:t>
      </w:r>
      <w:r w:rsidR="00FE634F" w:rsidRPr="00D354A5">
        <w:rPr>
          <w:szCs w:val="28"/>
        </w:rPr>
        <w:t>1 квартал  2019</w:t>
      </w:r>
      <w:r w:rsidRPr="00D354A5">
        <w:rPr>
          <w:szCs w:val="28"/>
        </w:rPr>
        <w:t xml:space="preserve"> года в  общеобразовательных организациях было обеспеченно </w:t>
      </w:r>
      <w:r w:rsidR="00EC5407" w:rsidRPr="00D354A5">
        <w:rPr>
          <w:szCs w:val="28"/>
        </w:rPr>
        <w:t xml:space="preserve">7775 </w:t>
      </w:r>
      <w:r w:rsidRPr="00D354A5">
        <w:rPr>
          <w:szCs w:val="28"/>
        </w:rPr>
        <w:t>детей,кассовое исполнение –</w:t>
      </w:r>
      <w:r w:rsidR="000E1354" w:rsidRPr="00D354A5">
        <w:rPr>
          <w:szCs w:val="28"/>
        </w:rPr>
        <w:t>1249,47</w:t>
      </w:r>
      <w:r w:rsidRPr="00D354A5">
        <w:rPr>
          <w:szCs w:val="28"/>
        </w:rPr>
        <w:t xml:space="preserve"> тыс. рублей.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>Подпрограммы «Новая семья» включает 2 основных мероприятия, на которые предусмотрено за счет средств краевого бюджета 16</w:t>
      </w:r>
      <w:r w:rsidR="00233C38" w:rsidRPr="00D354A5">
        <w:rPr>
          <w:szCs w:val="28"/>
        </w:rPr>
        <w:t>536,74</w:t>
      </w:r>
      <w:r w:rsidRPr="00D354A5">
        <w:rPr>
          <w:szCs w:val="28"/>
        </w:rPr>
        <w:t xml:space="preserve"> тыс. рублей.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На реализацию основного мероприятия   «Популяризация семейных форм устройства детей-сирот и детей, оставшихся без попечения родителей; подготовка граждан к принятию детей на воспитание в семью»  предусмотрено </w:t>
      </w:r>
      <w:r w:rsidR="00233C38" w:rsidRPr="00D354A5">
        <w:rPr>
          <w:szCs w:val="28"/>
        </w:rPr>
        <w:t>4554,79</w:t>
      </w:r>
      <w:r w:rsidRPr="00D354A5">
        <w:rPr>
          <w:szCs w:val="28"/>
        </w:rPr>
        <w:t xml:space="preserve"> тыс.рублей.   Средства были израсходованы на выплату содержание детей-сирот и детей, оставшихся без попечения родителей, в приемных семьях, а также на вознаграждение, причитающееся приемным родителям.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                Осуществление отдельных государственных полномочий по предоставлению мер социальной поддержки детям, находящимся под опекой и в приемных семьях, уменьшение количества родителей лишенных родительских прав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- ежемесячно осуществляется мониторинг семейного жизнеустройства детей - сирот и детей, оставшихся без  попечения родителей. За </w:t>
      </w:r>
      <w:r w:rsidR="003D71BC" w:rsidRPr="00D354A5">
        <w:rPr>
          <w:szCs w:val="28"/>
        </w:rPr>
        <w:t xml:space="preserve">1 квартал  </w:t>
      </w:r>
      <w:r w:rsidR="00FE634F" w:rsidRPr="00D354A5">
        <w:rPr>
          <w:szCs w:val="28"/>
        </w:rPr>
        <w:t>2019</w:t>
      </w:r>
      <w:r w:rsidRPr="00D354A5">
        <w:rPr>
          <w:szCs w:val="28"/>
        </w:rPr>
        <w:t xml:space="preserve"> года органом опеки и попечительства выявлено</w:t>
      </w:r>
      <w:r w:rsidR="0047013C" w:rsidRPr="00D354A5">
        <w:rPr>
          <w:szCs w:val="28"/>
        </w:rPr>
        <w:t>5</w:t>
      </w:r>
      <w:r w:rsidRPr="00D354A5">
        <w:rPr>
          <w:szCs w:val="28"/>
        </w:rPr>
        <w:t xml:space="preserve"> детей, оставшихся без попечения родителей, из них передано под опеку - </w:t>
      </w:r>
      <w:r w:rsidR="0047013C" w:rsidRPr="00D354A5">
        <w:rPr>
          <w:szCs w:val="28"/>
        </w:rPr>
        <w:t>5</w:t>
      </w:r>
      <w:r w:rsidRPr="00D354A5">
        <w:rPr>
          <w:szCs w:val="28"/>
        </w:rPr>
        <w:t xml:space="preserve"> детей.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 xml:space="preserve">Подпрограмма «Обеспечение реализации программы и </w:t>
      </w:r>
      <w:proofErr w:type="spellStart"/>
      <w:r w:rsidRPr="00D354A5">
        <w:rPr>
          <w:szCs w:val="28"/>
        </w:rPr>
        <w:t>общепрограммные</w:t>
      </w:r>
      <w:proofErr w:type="spellEnd"/>
      <w:r w:rsidRPr="00D354A5">
        <w:rPr>
          <w:szCs w:val="28"/>
        </w:rPr>
        <w:t xml:space="preserve"> мероприятия» предусмотрено</w:t>
      </w:r>
      <w:r w:rsidR="00233C38" w:rsidRPr="00D354A5">
        <w:rPr>
          <w:szCs w:val="28"/>
        </w:rPr>
        <w:t>16351,00</w:t>
      </w:r>
      <w:r w:rsidRPr="00D354A5">
        <w:rPr>
          <w:szCs w:val="28"/>
        </w:rPr>
        <w:t xml:space="preserve">  тыс. рублей (средства местного бюджета). 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ab/>
        <w:t>- создать нормативно правовые, организационные и информационные условия для эффективной реализации Подпрограммы, включая общественную поддержку;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ab/>
        <w:t>- обеспечить функционирование созданной централизованной бухгалтерии, обслуживающей 56 образовательных учреждений.</w:t>
      </w:r>
    </w:p>
    <w:p w:rsidR="0082634A" w:rsidRPr="00D354A5" w:rsidRDefault="0082634A" w:rsidP="0082634A">
      <w:pPr>
        <w:jc w:val="both"/>
        <w:rPr>
          <w:szCs w:val="28"/>
        </w:rPr>
      </w:pPr>
      <w:r w:rsidRPr="00D354A5">
        <w:rPr>
          <w:szCs w:val="28"/>
        </w:rPr>
        <w:tab/>
      </w:r>
    </w:p>
    <w:p w:rsidR="0082634A" w:rsidRPr="00D354A5" w:rsidRDefault="0082634A" w:rsidP="0082634A">
      <w:pPr>
        <w:jc w:val="both"/>
        <w:rPr>
          <w:color w:val="FF0000"/>
          <w:szCs w:val="28"/>
        </w:rPr>
      </w:pPr>
    </w:p>
    <w:p w:rsidR="0082634A" w:rsidRPr="00D354A5" w:rsidRDefault="0082634A" w:rsidP="0082634A">
      <w:pPr>
        <w:jc w:val="both"/>
        <w:rPr>
          <w:szCs w:val="28"/>
        </w:rPr>
      </w:pPr>
    </w:p>
    <w:p w:rsidR="0082634A" w:rsidRPr="00D354A5" w:rsidRDefault="0082634A" w:rsidP="0082634A">
      <w:pPr>
        <w:jc w:val="both"/>
        <w:rPr>
          <w:szCs w:val="28"/>
        </w:rPr>
      </w:pPr>
    </w:p>
    <w:p w:rsidR="0082634A" w:rsidRPr="00D354A5" w:rsidRDefault="0082634A" w:rsidP="0082634A">
      <w:pPr>
        <w:jc w:val="both"/>
        <w:rPr>
          <w:szCs w:val="28"/>
        </w:rPr>
      </w:pPr>
    </w:p>
    <w:p w:rsidR="00EE03CB" w:rsidRPr="00D354A5" w:rsidRDefault="00EE03CB"/>
    <w:p w:rsidR="00EE03CB" w:rsidRPr="00D354A5" w:rsidRDefault="00EE03CB"/>
    <w:p w:rsidR="00EE03CB" w:rsidRPr="00D354A5" w:rsidRDefault="00EE03CB"/>
    <w:p w:rsidR="00EE03CB" w:rsidRPr="00D354A5" w:rsidRDefault="00EE03CB"/>
    <w:p w:rsidR="00EE03CB" w:rsidRPr="00D354A5" w:rsidRDefault="00EE03CB"/>
    <w:p w:rsidR="00EE03CB" w:rsidRPr="00D354A5" w:rsidRDefault="00EE03CB"/>
    <w:p w:rsidR="00EE03CB" w:rsidRPr="00D354A5" w:rsidRDefault="00EE03CB">
      <w:pPr>
        <w:sectPr w:rsidR="00EE03CB" w:rsidRPr="00D354A5" w:rsidSect="009320C5">
          <w:pgSz w:w="11906" w:h="16838"/>
          <w:pgMar w:top="567" w:right="567" w:bottom="1134" w:left="1985" w:header="709" w:footer="709" w:gutter="0"/>
          <w:cols w:space="708"/>
          <w:docGrid w:linePitch="381"/>
        </w:sectPr>
      </w:pPr>
    </w:p>
    <w:p w:rsidR="008621AA" w:rsidRPr="00D354A5" w:rsidRDefault="008621AA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  <w:r w:rsidRPr="00D354A5">
        <w:rPr>
          <w:color w:val="000000"/>
          <w:szCs w:val="28"/>
        </w:rPr>
        <w:lastRenderedPageBreak/>
        <w:t>Таблица 7</w:t>
      </w:r>
    </w:p>
    <w:p w:rsidR="008621AA" w:rsidRPr="00D354A5" w:rsidRDefault="008621AA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  <w:r w:rsidRPr="00D354A5">
        <w:rPr>
          <w:color w:val="000000"/>
          <w:szCs w:val="28"/>
        </w:rPr>
        <w:t>Форма</w:t>
      </w:r>
    </w:p>
    <w:p w:rsidR="008621AA" w:rsidRPr="00D354A5" w:rsidRDefault="008621AA" w:rsidP="008621A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Cs w:val="28"/>
        </w:rPr>
      </w:pPr>
    </w:p>
    <w:p w:rsidR="008621AA" w:rsidRPr="00D354A5" w:rsidRDefault="008621AA" w:rsidP="008621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354A5">
        <w:rPr>
          <w:color w:val="000000"/>
          <w:szCs w:val="28"/>
        </w:rPr>
        <w:t>Мониторинг реализации Программы</w:t>
      </w:r>
    </w:p>
    <w:p w:rsidR="008621AA" w:rsidRPr="00D354A5" w:rsidRDefault="008621AA" w:rsidP="00B1277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B12775" w:rsidRPr="00D354A5" w:rsidRDefault="008621AA" w:rsidP="00B12775">
      <w:pPr>
        <w:autoSpaceDE w:val="0"/>
        <w:autoSpaceDN w:val="0"/>
        <w:adjustRightInd w:val="0"/>
        <w:spacing w:line="240" w:lineRule="exact"/>
        <w:ind w:left="708"/>
        <w:rPr>
          <w:color w:val="000000"/>
          <w:szCs w:val="28"/>
        </w:rPr>
      </w:pPr>
      <w:r w:rsidRPr="00D354A5">
        <w:rPr>
          <w:color w:val="000000"/>
          <w:szCs w:val="28"/>
        </w:rPr>
        <w:t xml:space="preserve">Наименование Программы: </w:t>
      </w:r>
      <w:r w:rsidR="00B12775" w:rsidRPr="00D354A5">
        <w:rPr>
          <w:color w:val="000000"/>
          <w:szCs w:val="28"/>
        </w:rPr>
        <w:t>муниципальная программа</w:t>
      </w:r>
      <w:r w:rsidR="00B12775" w:rsidRPr="00D354A5">
        <w:rPr>
          <w:kern w:val="3"/>
          <w:szCs w:val="28"/>
          <w:lang w:eastAsia="zh-CN" w:bidi="hi-IN"/>
        </w:rPr>
        <w:t>«Развитие образования»</w:t>
      </w:r>
      <w:r w:rsidR="00B12775" w:rsidRPr="00D354A5">
        <w:rPr>
          <w:color w:val="000000"/>
          <w:szCs w:val="28"/>
        </w:rPr>
        <w:t>Предгорного муниципального района Ставропольского краяна 2019 финансовый год</w:t>
      </w:r>
    </w:p>
    <w:p w:rsidR="00B12775" w:rsidRPr="00D354A5" w:rsidRDefault="00B12775" w:rsidP="00B1277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354A5">
        <w:rPr>
          <w:color w:val="000000"/>
          <w:szCs w:val="28"/>
        </w:rPr>
        <w:t xml:space="preserve">отчетный период: 1 квартал 2019 год </w:t>
      </w:r>
    </w:p>
    <w:p w:rsidR="00751067" w:rsidRPr="00D354A5" w:rsidRDefault="008621AA" w:rsidP="00751067">
      <w:pPr>
        <w:spacing w:line="240" w:lineRule="exact"/>
        <w:ind w:left="708"/>
      </w:pPr>
      <w:r w:rsidRPr="00D354A5">
        <w:rPr>
          <w:color w:val="000000"/>
          <w:szCs w:val="28"/>
        </w:rPr>
        <w:t xml:space="preserve">Ответственный исполнитель: </w:t>
      </w:r>
      <w:r w:rsidR="00751067" w:rsidRPr="00D354A5">
        <w:rPr>
          <w:bCs/>
        </w:rPr>
        <w:t>Остапенко Ж.П.</w:t>
      </w:r>
    </w:p>
    <w:p w:rsidR="008621AA" w:rsidRPr="00D354A5" w:rsidRDefault="008621AA"/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73"/>
        <w:gridCol w:w="3624"/>
        <w:gridCol w:w="13"/>
        <w:gridCol w:w="1417"/>
        <w:gridCol w:w="1215"/>
        <w:gridCol w:w="1260"/>
        <w:gridCol w:w="16"/>
        <w:gridCol w:w="997"/>
        <w:gridCol w:w="37"/>
        <w:gridCol w:w="170"/>
        <w:gridCol w:w="1344"/>
        <w:gridCol w:w="14"/>
        <w:gridCol w:w="1543"/>
        <w:gridCol w:w="22"/>
        <w:gridCol w:w="997"/>
        <w:gridCol w:w="8"/>
        <w:gridCol w:w="598"/>
        <w:gridCol w:w="62"/>
        <w:gridCol w:w="673"/>
        <w:gridCol w:w="17"/>
        <w:gridCol w:w="959"/>
      </w:tblGrid>
      <w:tr w:rsidR="00C31CD8" w:rsidRPr="00147703" w:rsidTr="00844DAC">
        <w:tc>
          <w:tcPr>
            <w:tcW w:w="573" w:type="dxa"/>
            <w:vMerge w:val="restart"/>
          </w:tcPr>
          <w:p w:rsidR="008621AA" w:rsidRPr="00147703" w:rsidRDefault="008621AA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r w:rsidRPr="0014770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gridSpan w:val="2"/>
            <w:vMerge w:val="restart"/>
          </w:tcPr>
          <w:p w:rsidR="008621AA" w:rsidRPr="00147703" w:rsidRDefault="008621AA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Наименование основного мероприятия программы, мероприятия подпрограммы, контрольного события</w:t>
            </w:r>
          </w:p>
        </w:tc>
        <w:tc>
          <w:tcPr>
            <w:tcW w:w="1417" w:type="dxa"/>
            <w:vMerge w:val="restart"/>
          </w:tcPr>
          <w:p w:rsidR="008621AA" w:rsidRPr="00147703" w:rsidRDefault="008621AA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9932" w:type="dxa"/>
            <w:gridSpan w:val="17"/>
          </w:tcPr>
          <w:p w:rsidR="008621AA" w:rsidRPr="00147703" w:rsidRDefault="008621AA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Исполнение за счет всех источников финансового обеспечения Программы</w:t>
            </w:r>
            <w:r w:rsidR="00C31CD8" w:rsidRPr="00147703">
              <w:rPr>
                <w:rFonts w:cs="Times New Roman"/>
                <w:sz w:val="20"/>
                <w:szCs w:val="20"/>
              </w:rPr>
              <w:t>, тыс. рублей</w:t>
            </w:r>
          </w:p>
        </w:tc>
      </w:tr>
      <w:tr w:rsidR="00C31CD8" w:rsidRPr="00147703" w:rsidTr="00114BD9">
        <w:tc>
          <w:tcPr>
            <w:tcW w:w="573" w:type="dxa"/>
            <w:vMerge/>
          </w:tcPr>
          <w:p w:rsidR="008621AA" w:rsidRPr="00147703" w:rsidRDefault="008621AA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vMerge/>
          </w:tcPr>
          <w:p w:rsidR="008621AA" w:rsidRPr="00147703" w:rsidRDefault="008621AA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21AA" w:rsidRPr="00147703" w:rsidRDefault="008621AA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6"/>
          </w:tcPr>
          <w:p w:rsidR="008621AA" w:rsidRPr="00147703" w:rsidRDefault="00C31CD8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Фактического поступление бюджетных средств</w:t>
            </w:r>
          </w:p>
        </w:tc>
        <w:tc>
          <w:tcPr>
            <w:tcW w:w="3920" w:type="dxa"/>
            <w:gridSpan w:val="5"/>
          </w:tcPr>
          <w:p w:rsidR="008621AA" w:rsidRPr="00147703" w:rsidRDefault="00C31CD8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Прогнозируемое поступление бюджетных средс</w:t>
            </w:r>
            <w:r w:rsidR="00CA772A" w:rsidRPr="00147703">
              <w:rPr>
                <w:rFonts w:cs="Times New Roman"/>
                <w:sz w:val="20"/>
                <w:szCs w:val="20"/>
              </w:rPr>
              <w:t>тв</w:t>
            </w:r>
          </w:p>
        </w:tc>
        <w:tc>
          <w:tcPr>
            <w:tcW w:w="606" w:type="dxa"/>
            <w:gridSpan w:val="2"/>
            <w:vMerge w:val="restart"/>
          </w:tcPr>
          <w:p w:rsidR="008621AA" w:rsidRPr="00147703" w:rsidRDefault="00C31CD8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Выпадающие доходы</w:t>
            </w:r>
          </w:p>
        </w:tc>
        <w:tc>
          <w:tcPr>
            <w:tcW w:w="1711" w:type="dxa"/>
            <w:gridSpan w:val="4"/>
          </w:tcPr>
          <w:p w:rsidR="008621AA" w:rsidRPr="00147703" w:rsidRDefault="00C31CD8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Средства участников Программы</w:t>
            </w:r>
          </w:p>
        </w:tc>
      </w:tr>
      <w:tr w:rsidR="00CA772A" w:rsidRPr="00147703" w:rsidTr="00114BD9">
        <w:tc>
          <w:tcPr>
            <w:tcW w:w="573" w:type="dxa"/>
            <w:vMerge/>
          </w:tcPr>
          <w:p w:rsidR="00CA772A" w:rsidRPr="00147703" w:rsidRDefault="00CA772A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vMerge/>
          </w:tcPr>
          <w:p w:rsidR="00CA772A" w:rsidRPr="00147703" w:rsidRDefault="00CA772A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772A" w:rsidRPr="00147703" w:rsidRDefault="00CA772A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A772A" w:rsidRPr="00147703" w:rsidRDefault="00CA772A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CA772A" w:rsidRPr="00147703" w:rsidRDefault="00CA772A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межбюджетные трансферты из краевого бюджета</w:t>
            </w:r>
          </w:p>
        </w:tc>
        <w:tc>
          <w:tcPr>
            <w:tcW w:w="1204" w:type="dxa"/>
            <w:gridSpan w:val="3"/>
            <w:vAlign w:val="center"/>
          </w:tcPr>
          <w:p w:rsidR="00CA772A" w:rsidRPr="00147703" w:rsidRDefault="00CA772A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358" w:type="dxa"/>
            <w:gridSpan w:val="2"/>
            <w:vAlign w:val="center"/>
          </w:tcPr>
          <w:p w:rsidR="00CA772A" w:rsidRPr="00147703" w:rsidRDefault="00CA772A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65" w:type="dxa"/>
            <w:gridSpan w:val="2"/>
            <w:vAlign w:val="center"/>
          </w:tcPr>
          <w:p w:rsidR="00CA772A" w:rsidRPr="00147703" w:rsidRDefault="00CA772A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межбюджетные трансферты из краевого бюджета</w:t>
            </w:r>
          </w:p>
        </w:tc>
        <w:tc>
          <w:tcPr>
            <w:tcW w:w="997" w:type="dxa"/>
            <w:vAlign w:val="center"/>
          </w:tcPr>
          <w:p w:rsidR="00CA772A" w:rsidRPr="00147703" w:rsidRDefault="00CA772A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606" w:type="dxa"/>
            <w:gridSpan w:val="2"/>
            <w:vMerge/>
          </w:tcPr>
          <w:p w:rsidR="00CA772A" w:rsidRPr="00147703" w:rsidRDefault="00CA772A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A772A" w:rsidRPr="00147703" w:rsidRDefault="00CA772A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976" w:type="dxa"/>
            <w:gridSpan w:val="2"/>
          </w:tcPr>
          <w:p w:rsidR="00CA772A" w:rsidRPr="00147703" w:rsidRDefault="00CA772A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Юридические лица</w:t>
            </w:r>
          </w:p>
        </w:tc>
      </w:tr>
      <w:tr w:rsidR="007C2323" w:rsidRPr="00147703" w:rsidTr="00844DAC">
        <w:tc>
          <w:tcPr>
            <w:tcW w:w="573" w:type="dxa"/>
          </w:tcPr>
          <w:p w:rsidR="007C2323" w:rsidRPr="00147703" w:rsidRDefault="007C2323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6" w:type="dxa"/>
            <w:gridSpan w:val="20"/>
          </w:tcPr>
          <w:p w:rsidR="007C2323" w:rsidRPr="00147703" w:rsidRDefault="007C2323" w:rsidP="007C2323">
            <w:pPr>
              <w:tabs>
                <w:tab w:val="left" w:pos="1803"/>
                <w:tab w:val="center" w:pos="680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муниципальная Программа «Развитие образования» Предгорного муниципального района Ставропольского края</w:t>
            </w:r>
          </w:p>
          <w:p w:rsidR="007C2323" w:rsidRPr="00147703" w:rsidRDefault="007C2323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2323" w:rsidRPr="00147703" w:rsidTr="00114BD9">
        <w:tc>
          <w:tcPr>
            <w:tcW w:w="573" w:type="dxa"/>
          </w:tcPr>
          <w:p w:rsidR="007C2323" w:rsidRPr="00147703" w:rsidRDefault="007C2323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7C2323" w:rsidRPr="00147703" w:rsidRDefault="007C2323" w:rsidP="007C2323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</w:tcPr>
          <w:p w:rsidR="007C2323" w:rsidRPr="00147703" w:rsidRDefault="007C2323" w:rsidP="004768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C2323" w:rsidRPr="00147703" w:rsidRDefault="007C2323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C2323" w:rsidRPr="00147703" w:rsidRDefault="00BC430D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121316,08</w:t>
            </w:r>
          </w:p>
        </w:tc>
        <w:tc>
          <w:tcPr>
            <w:tcW w:w="1204" w:type="dxa"/>
            <w:gridSpan w:val="3"/>
            <w:vAlign w:val="center"/>
          </w:tcPr>
          <w:p w:rsidR="007C2323" w:rsidRPr="00147703" w:rsidRDefault="00114BD9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65836,3</w:t>
            </w:r>
            <w:r w:rsidR="008B1A47" w:rsidRPr="0014770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 w:rsidR="007C2323" w:rsidRPr="00147703" w:rsidRDefault="00114BD9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1977,21</w:t>
            </w:r>
          </w:p>
        </w:tc>
        <w:tc>
          <w:tcPr>
            <w:tcW w:w="1543" w:type="dxa"/>
            <w:vAlign w:val="center"/>
          </w:tcPr>
          <w:p w:rsidR="007C2323" w:rsidRPr="00147703" w:rsidRDefault="00046CF7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740942,0</w:t>
            </w:r>
            <w:r w:rsidR="008B1A47" w:rsidRPr="0014770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2"/>
            <w:vAlign w:val="center"/>
          </w:tcPr>
          <w:p w:rsidR="007C2323" w:rsidRPr="00147703" w:rsidRDefault="00971DB7" w:rsidP="0047680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378081,72</w:t>
            </w:r>
          </w:p>
        </w:tc>
        <w:tc>
          <w:tcPr>
            <w:tcW w:w="606" w:type="dxa"/>
            <w:gridSpan w:val="2"/>
          </w:tcPr>
          <w:p w:rsidR="007C2323" w:rsidRPr="00147703" w:rsidRDefault="00B50874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7C2323" w:rsidRPr="00147703" w:rsidRDefault="00FD446C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53370,00</w:t>
            </w:r>
          </w:p>
        </w:tc>
        <w:tc>
          <w:tcPr>
            <w:tcW w:w="976" w:type="dxa"/>
            <w:gridSpan w:val="2"/>
          </w:tcPr>
          <w:p w:rsidR="007C2323" w:rsidRPr="00147703" w:rsidRDefault="00FD446C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E6FB3" w:rsidRPr="00147703" w:rsidTr="00844DAC">
        <w:tc>
          <w:tcPr>
            <w:tcW w:w="573" w:type="dxa"/>
          </w:tcPr>
          <w:p w:rsidR="00DE6FB3" w:rsidRPr="00147703" w:rsidRDefault="00DE6FB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986" w:type="dxa"/>
            <w:gridSpan w:val="20"/>
            <w:tcBorders>
              <w:right w:val="single" w:sz="4" w:space="0" w:color="auto"/>
            </w:tcBorders>
          </w:tcPr>
          <w:p w:rsidR="00DE6FB3" w:rsidRPr="00147703" w:rsidRDefault="00DE6FB3" w:rsidP="004768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I. Подпрограмма«Развитие дошкольного образования детей»</w:t>
            </w:r>
          </w:p>
        </w:tc>
      </w:tr>
      <w:tr w:rsidR="007C2323" w:rsidRPr="00147703" w:rsidTr="00114BD9">
        <w:tc>
          <w:tcPr>
            <w:tcW w:w="573" w:type="dxa"/>
          </w:tcPr>
          <w:p w:rsidR="007C2323" w:rsidRPr="00147703" w:rsidRDefault="007C23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7C2323" w:rsidRPr="00147703" w:rsidRDefault="007C23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417" w:type="dxa"/>
          </w:tcPr>
          <w:p w:rsidR="007C2323" w:rsidRPr="00147703" w:rsidRDefault="007C23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7C2323" w:rsidRPr="00147703" w:rsidRDefault="00821D32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C2323" w:rsidRPr="00147703" w:rsidRDefault="00821D32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33024,60</w:t>
            </w:r>
          </w:p>
        </w:tc>
        <w:tc>
          <w:tcPr>
            <w:tcW w:w="1204" w:type="dxa"/>
            <w:gridSpan w:val="3"/>
          </w:tcPr>
          <w:p w:rsidR="007C2323" w:rsidRPr="00147703" w:rsidRDefault="00BF31E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25877,</w:t>
            </w:r>
            <w:r w:rsidR="00114BD9" w:rsidRPr="00147703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358" w:type="dxa"/>
            <w:gridSpan w:val="2"/>
          </w:tcPr>
          <w:p w:rsidR="007C2323" w:rsidRPr="00147703" w:rsidRDefault="00BF31E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7C2323" w:rsidRPr="00147703" w:rsidRDefault="00BF31E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311748,20</w:t>
            </w:r>
          </w:p>
        </w:tc>
        <w:tc>
          <w:tcPr>
            <w:tcW w:w="997" w:type="dxa"/>
          </w:tcPr>
          <w:p w:rsidR="007C2323" w:rsidRPr="00147703" w:rsidRDefault="00BF31E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148801,54</w:t>
            </w:r>
          </w:p>
        </w:tc>
        <w:tc>
          <w:tcPr>
            <w:tcW w:w="606" w:type="dxa"/>
            <w:gridSpan w:val="2"/>
          </w:tcPr>
          <w:p w:rsidR="007C2323" w:rsidRPr="00147703" w:rsidRDefault="00BF31E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7C2323" w:rsidRPr="00147703" w:rsidRDefault="00BF31E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32900,00</w:t>
            </w:r>
          </w:p>
        </w:tc>
        <w:tc>
          <w:tcPr>
            <w:tcW w:w="976" w:type="dxa"/>
            <w:gridSpan w:val="2"/>
          </w:tcPr>
          <w:p w:rsidR="007C2323" w:rsidRPr="00147703" w:rsidRDefault="00BF31E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A772A" w:rsidRPr="00147703" w:rsidTr="00114BD9">
        <w:tc>
          <w:tcPr>
            <w:tcW w:w="573" w:type="dxa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637" w:type="dxa"/>
            <w:gridSpan w:val="2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Основное мероприятие 1 </w:t>
            </w:r>
            <w:r w:rsidR="00880A69" w:rsidRPr="00147703">
              <w:rPr>
                <w:rFonts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17" w:type="dxa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772A" w:rsidRPr="00147703" w:rsidRDefault="00261B5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A772A" w:rsidRPr="00147703" w:rsidRDefault="00261B5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27087,19</w:t>
            </w:r>
          </w:p>
        </w:tc>
        <w:tc>
          <w:tcPr>
            <w:tcW w:w="1204" w:type="dxa"/>
            <w:gridSpan w:val="3"/>
          </w:tcPr>
          <w:p w:rsidR="00CA772A" w:rsidRPr="00147703" w:rsidRDefault="00261B5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2"/>
          </w:tcPr>
          <w:p w:rsidR="00CA772A" w:rsidRPr="00147703" w:rsidRDefault="004D5C3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A772A" w:rsidRPr="00147703" w:rsidRDefault="004D5C3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135435,97</w:t>
            </w:r>
          </w:p>
        </w:tc>
        <w:tc>
          <w:tcPr>
            <w:tcW w:w="997" w:type="dxa"/>
          </w:tcPr>
          <w:p w:rsidR="00CA772A" w:rsidRPr="00147703" w:rsidRDefault="004D5C3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06" w:type="dxa"/>
            <w:gridSpan w:val="2"/>
          </w:tcPr>
          <w:p w:rsidR="00CA772A" w:rsidRPr="00147703" w:rsidRDefault="00BF31E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A772A" w:rsidRPr="00147703" w:rsidRDefault="00684D01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A772A" w:rsidRPr="00147703" w:rsidRDefault="00684D01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A772A" w:rsidRPr="00147703" w:rsidTr="00910222">
        <w:tc>
          <w:tcPr>
            <w:tcW w:w="15559" w:type="dxa"/>
            <w:gridSpan w:val="21"/>
          </w:tcPr>
          <w:p w:rsidR="00CA772A" w:rsidRPr="00147703" w:rsidRDefault="00880A69" w:rsidP="00541FF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Выплачена заработная плата педагогическим работникам и воспитателям ДОУ.</w:t>
            </w:r>
            <w:r w:rsidRPr="00147703">
              <w:rPr>
                <w:rFonts w:cs="Times New Roman"/>
                <w:sz w:val="20"/>
                <w:szCs w:val="20"/>
              </w:rPr>
              <w:t xml:space="preserve"> Средняя заработная плата педагогических работников в  дошкольных образовательных учреждениях за 1 квартал 2019 года составила –</w:t>
            </w:r>
            <w:r w:rsidR="00783E0C" w:rsidRPr="00147703">
              <w:rPr>
                <w:rFonts w:cs="Times New Roman"/>
                <w:sz w:val="20"/>
                <w:szCs w:val="20"/>
              </w:rPr>
              <w:t>26238,86</w:t>
            </w:r>
            <w:r w:rsidRPr="00147703">
              <w:rPr>
                <w:rFonts w:cs="Times New Roman"/>
                <w:sz w:val="20"/>
                <w:szCs w:val="20"/>
              </w:rPr>
              <w:t xml:space="preserve"> рублей</w:t>
            </w:r>
            <w:r w:rsidR="00C22C23" w:rsidRPr="00147703">
              <w:rPr>
                <w:rFonts w:cs="Times New Roman"/>
                <w:sz w:val="20"/>
                <w:szCs w:val="20"/>
              </w:rPr>
              <w:t>.</w:t>
            </w:r>
            <w:r w:rsidR="00C446D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41FFB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Что составляет  95,1 % к размеру 27577,08 рублей </w:t>
            </w:r>
            <w:r w:rsidR="00C446D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средней заработной платы педагогических работников </w:t>
            </w:r>
            <w:r w:rsidR="00541FFB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установленного </w:t>
            </w:r>
            <w:r w:rsidR="00C446D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Соглашением заключенным между Управлением образования и Министерством образования Ставропольского края </w:t>
            </w:r>
            <w:r w:rsidR="00E76FB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A772A" w:rsidRPr="00147703" w:rsidTr="00114BD9">
        <w:tc>
          <w:tcPr>
            <w:tcW w:w="573" w:type="dxa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Контрольное событие 1 </w:t>
            </w:r>
            <w:r w:rsidR="00476809" w:rsidRPr="00147703">
              <w:rPr>
                <w:rFonts w:cs="Times New Roman"/>
                <w:sz w:val="20"/>
                <w:szCs w:val="20"/>
              </w:rPr>
              <w:t xml:space="preserve">Увеличение </w:t>
            </w:r>
            <w:r w:rsidR="00476809" w:rsidRPr="00147703">
              <w:rPr>
                <w:rFonts w:cs="Times New Roman"/>
                <w:sz w:val="20"/>
                <w:szCs w:val="20"/>
              </w:rPr>
              <w:lastRenderedPageBreak/>
              <w:t>доли детей в возрасте от 3 до 7 лет, охваченных различными формами дошкольного образования, к общей численности детей от 3 до 7 лет дошкольного возраста в 2019 году до 90%</w:t>
            </w:r>
          </w:p>
        </w:tc>
        <w:tc>
          <w:tcPr>
            <w:tcW w:w="1417" w:type="dxa"/>
          </w:tcPr>
          <w:p w:rsidR="00761997" w:rsidRPr="00147703" w:rsidRDefault="00761997" w:rsidP="00761997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lastRenderedPageBreak/>
              <w:t>31.12.2019г./</w:t>
            </w:r>
          </w:p>
          <w:p w:rsidR="00CA772A" w:rsidRPr="00147703" w:rsidRDefault="00761997" w:rsidP="00761997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lastRenderedPageBreak/>
              <w:t>31.12.2019г</w:t>
            </w:r>
          </w:p>
        </w:tc>
        <w:tc>
          <w:tcPr>
            <w:tcW w:w="1215" w:type="dxa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A772A" w:rsidRPr="00147703" w:rsidRDefault="00CA772A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3BB2" w:rsidRPr="00147703" w:rsidTr="00114BD9">
        <w:tc>
          <w:tcPr>
            <w:tcW w:w="573" w:type="dxa"/>
          </w:tcPr>
          <w:p w:rsidR="008B3BB2" w:rsidRPr="00147703" w:rsidRDefault="008B3BB2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37" w:type="dxa"/>
            <w:gridSpan w:val="2"/>
          </w:tcPr>
          <w:p w:rsidR="008B3BB2" w:rsidRPr="00147703" w:rsidRDefault="008B3BB2" w:rsidP="005870EF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2.</w:t>
            </w:r>
          </w:p>
          <w:p w:rsidR="008B3BB2" w:rsidRPr="00147703" w:rsidRDefault="008B3BB2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Создание в дошкольных организациях условий для обеспечения качественного и доступного образования, присмотра и ухода за детьми дошкольного возраста</w:t>
            </w:r>
          </w:p>
        </w:tc>
        <w:tc>
          <w:tcPr>
            <w:tcW w:w="1417" w:type="dxa"/>
          </w:tcPr>
          <w:p w:rsidR="008B3BB2" w:rsidRPr="00147703" w:rsidRDefault="008B3BB2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B3BB2" w:rsidRPr="00147703" w:rsidRDefault="009C4922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8B3BB2" w:rsidRPr="00147703" w:rsidRDefault="000D0812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5937,41</w:t>
            </w:r>
          </w:p>
        </w:tc>
        <w:tc>
          <w:tcPr>
            <w:tcW w:w="1204" w:type="dxa"/>
            <w:gridSpan w:val="3"/>
          </w:tcPr>
          <w:p w:rsidR="008B3BB2" w:rsidRPr="00147703" w:rsidRDefault="00B1504B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25175,3</w:t>
            </w:r>
            <w:r w:rsidR="00114BD9" w:rsidRPr="0014770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2"/>
          </w:tcPr>
          <w:p w:rsidR="008B3BB2" w:rsidRPr="00147703" w:rsidRDefault="00684D01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8B3BB2" w:rsidRPr="00147703" w:rsidRDefault="00684D01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20472,80</w:t>
            </w:r>
          </w:p>
        </w:tc>
        <w:tc>
          <w:tcPr>
            <w:tcW w:w="997" w:type="dxa"/>
          </w:tcPr>
          <w:p w:rsidR="008B3BB2" w:rsidRPr="00147703" w:rsidRDefault="00684D01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144667,67</w:t>
            </w:r>
          </w:p>
        </w:tc>
        <w:tc>
          <w:tcPr>
            <w:tcW w:w="606" w:type="dxa"/>
            <w:gridSpan w:val="2"/>
          </w:tcPr>
          <w:p w:rsidR="008B3BB2" w:rsidRPr="00147703" w:rsidRDefault="008B3BB2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8B3BB2" w:rsidRPr="00147703" w:rsidRDefault="00684D01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32900,00</w:t>
            </w:r>
          </w:p>
        </w:tc>
        <w:tc>
          <w:tcPr>
            <w:tcW w:w="976" w:type="dxa"/>
            <w:gridSpan w:val="2"/>
          </w:tcPr>
          <w:p w:rsidR="008B3BB2" w:rsidRPr="00147703" w:rsidRDefault="00684D01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B3BB2" w:rsidRPr="00147703" w:rsidTr="00910222">
        <w:tc>
          <w:tcPr>
            <w:tcW w:w="15559" w:type="dxa"/>
            <w:gridSpan w:val="21"/>
          </w:tcPr>
          <w:p w:rsidR="00761997" w:rsidRPr="00147703" w:rsidRDefault="00EE1B5B" w:rsidP="00863251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Обеспечено функционирование учреждений:</w:t>
            </w:r>
            <w:r w:rsidR="00761997" w:rsidRPr="00147703">
              <w:rPr>
                <w:rFonts w:cs="Times New Roman"/>
                <w:iCs/>
                <w:sz w:val="20"/>
                <w:szCs w:val="20"/>
              </w:rPr>
              <w:t xml:space="preserve"> оплачены</w:t>
            </w:r>
            <w:r w:rsidRPr="00147703">
              <w:rPr>
                <w:rFonts w:cs="Times New Roman"/>
                <w:iCs/>
                <w:sz w:val="20"/>
                <w:szCs w:val="20"/>
              </w:rPr>
              <w:t xml:space="preserve"> коммунальные услуги, услуги вывоза ТБО, обеспечен</w:t>
            </w:r>
            <w:r w:rsidR="00761997" w:rsidRPr="00147703">
              <w:rPr>
                <w:rFonts w:cs="Times New Roman"/>
                <w:iCs/>
                <w:sz w:val="20"/>
                <w:szCs w:val="20"/>
              </w:rPr>
              <w:t>а</w:t>
            </w:r>
            <w:r w:rsidRPr="00147703">
              <w:rPr>
                <w:rFonts w:cs="Times New Roman"/>
                <w:iCs/>
                <w:sz w:val="20"/>
                <w:szCs w:val="20"/>
              </w:rPr>
              <w:t xml:space="preserve"> работоспособност</w:t>
            </w:r>
            <w:r w:rsidR="00761997" w:rsidRPr="00147703">
              <w:rPr>
                <w:rFonts w:cs="Times New Roman"/>
                <w:iCs/>
                <w:sz w:val="20"/>
                <w:szCs w:val="20"/>
              </w:rPr>
              <w:t>ь</w:t>
            </w:r>
            <w:r w:rsidRPr="00147703">
              <w:rPr>
                <w:rFonts w:cs="Times New Roman"/>
                <w:iCs/>
                <w:sz w:val="20"/>
                <w:szCs w:val="20"/>
              </w:rPr>
              <w:t xml:space="preserve"> систем пожарной сигнализации, услуг связи. Произведен</w:t>
            </w:r>
            <w:r w:rsidR="00761997" w:rsidRPr="00147703">
              <w:rPr>
                <w:rFonts w:cs="Times New Roman"/>
                <w:iCs/>
                <w:sz w:val="20"/>
                <w:szCs w:val="20"/>
              </w:rPr>
              <w:t>ы</w:t>
            </w:r>
            <w:r w:rsidRPr="00147703">
              <w:rPr>
                <w:rFonts w:cs="Times New Roman"/>
                <w:iCs/>
                <w:sz w:val="20"/>
                <w:szCs w:val="20"/>
              </w:rPr>
              <w:t xml:space="preserve"> выплат</w:t>
            </w:r>
            <w:r w:rsidR="00761997" w:rsidRPr="00147703">
              <w:rPr>
                <w:rFonts w:cs="Times New Roman"/>
                <w:iCs/>
                <w:sz w:val="20"/>
                <w:szCs w:val="20"/>
              </w:rPr>
              <w:t>ы</w:t>
            </w:r>
            <w:r w:rsidRPr="00147703">
              <w:rPr>
                <w:rFonts w:cs="Times New Roman"/>
                <w:iCs/>
                <w:sz w:val="20"/>
                <w:szCs w:val="20"/>
              </w:rPr>
              <w:t xml:space="preserve">: </w:t>
            </w:r>
          </w:p>
          <w:p w:rsidR="00761997" w:rsidRPr="00147703" w:rsidRDefault="00761997" w:rsidP="00863251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-</w:t>
            </w:r>
            <w:r w:rsidR="00EE1B5B" w:rsidRPr="00147703">
              <w:rPr>
                <w:rFonts w:cs="Times New Roman"/>
                <w:iCs/>
                <w:sz w:val="20"/>
                <w:szCs w:val="20"/>
              </w:rPr>
              <w:t>педагогическим работникам на оплату коммунальных услуг (отопление, освещение)</w:t>
            </w:r>
            <w:r w:rsidR="00584C68" w:rsidRPr="00147703">
              <w:rPr>
                <w:rFonts w:cs="Times New Roman"/>
                <w:iCs/>
                <w:sz w:val="20"/>
                <w:szCs w:val="20"/>
              </w:rPr>
              <w:t>,</w:t>
            </w:r>
            <w:r w:rsidR="00584C68" w:rsidRPr="00147703">
              <w:rPr>
                <w:rFonts w:cs="Times New Roman"/>
                <w:color w:val="2D3038"/>
                <w:sz w:val="20"/>
                <w:szCs w:val="20"/>
                <w:shd w:val="clear" w:color="auto" w:fill="FFFFFF"/>
              </w:rPr>
              <w:t> </w:t>
            </w:r>
            <w:r w:rsidR="00EE1B5B" w:rsidRPr="00147703">
              <w:rPr>
                <w:rFonts w:cs="Times New Roman"/>
                <w:iCs/>
                <w:sz w:val="20"/>
                <w:szCs w:val="20"/>
              </w:rPr>
              <w:t xml:space="preserve"> в дошкольных учреждениях -</w:t>
            </w:r>
            <w:r w:rsidR="00C84AF9" w:rsidRPr="00147703">
              <w:rPr>
                <w:rFonts w:cs="Times New Roman"/>
                <w:iCs/>
                <w:sz w:val="20"/>
                <w:szCs w:val="20"/>
              </w:rPr>
              <w:t xml:space="preserve">260 </w:t>
            </w:r>
            <w:proofErr w:type="spellStart"/>
            <w:r w:rsidR="00EE1B5B" w:rsidRPr="00147703">
              <w:rPr>
                <w:rFonts w:cs="Times New Roman"/>
                <w:iCs/>
                <w:sz w:val="20"/>
                <w:szCs w:val="20"/>
              </w:rPr>
              <w:t>пед.работникам</w:t>
            </w:r>
            <w:proofErr w:type="spellEnd"/>
            <w:r w:rsidR="00EE1B5B" w:rsidRPr="00147703">
              <w:rPr>
                <w:rFonts w:cs="Times New Roman"/>
                <w:iCs/>
                <w:sz w:val="20"/>
                <w:szCs w:val="20"/>
              </w:rPr>
              <w:t>;</w:t>
            </w:r>
          </w:p>
          <w:p w:rsidR="008B3BB2" w:rsidRPr="00147703" w:rsidRDefault="00761997" w:rsidP="00E66BB3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-</w:t>
            </w:r>
            <w:r w:rsidR="00EE1B5B" w:rsidRPr="00147703">
              <w:rPr>
                <w:rFonts w:cs="Times New Roman"/>
                <w:iCs/>
                <w:sz w:val="20"/>
                <w:szCs w:val="20"/>
              </w:rPr>
              <w:t>на осуществление полномочий по выплате компенсаций родительской платы за присмотр и уход за детьми</w:t>
            </w:r>
            <w:r w:rsidRPr="00147703">
              <w:rPr>
                <w:rFonts w:cs="Times New Roman"/>
                <w:iCs/>
                <w:sz w:val="20"/>
                <w:szCs w:val="20"/>
              </w:rPr>
              <w:t xml:space="preserve"> в</w:t>
            </w:r>
            <w:r w:rsidR="00EE1B5B" w:rsidRPr="00147703">
              <w:rPr>
                <w:rFonts w:cs="Times New Roman"/>
                <w:iCs/>
                <w:sz w:val="20"/>
                <w:szCs w:val="20"/>
              </w:rPr>
              <w:t xml:space="preserve"> дошкольных организациях – 3946 ребенка</w:t>
            </w:r>
            <w:r w:rsidR="00DD6636" w:rsidRPr="00147703">
              <w:rPr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2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100% предоставление мер социальной поддержки семьям, имеющим детей дошкольного возраста в части выплаты компенсации части родительской платы за присмотр и уход за детьми в дошкольных образовательных учреждениях района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3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100 %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поселках(поселках городского типа)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4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Исполнение целевых назначений по обеспечению государственных гарантий на получение общедоступного и бесплатного дошкольного образования в муниципальных</w:t>
            </w:r>
            <w:r w:rsidRPr="00147703">
              <w:rPr>
                <w:rFonts w:cs="Times New Roman"/>
                <w:sz w:val="20"/>
                <w:szCs w:val="20"/>
              </w:rPr>
              <w:t xml:space="preserve"> дошкольных </w:t>
            </w:r>
            <w:r w:rsidRPr="00147703">
              <w:rPr>
                <w:rFonts w:cs="Times New Roman"/>
                <w:sz w:val="20"/>
                <w:szCs w:val="20"/>
              </w:rPr>
              <w:lastRenderedPageBreak/>
              <w:t>образовательных и общеобразовательных организациях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lastRenderedPageBreak/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Мероприятие 1 основного мероприятия 2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Проведение работ по замене оконных блоков в муниципальных дошкольных образовательных организациях Предгорного района Ставропольского края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2438,26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380,00</w:t>
            </w:r>
          </w:p>
        </w:tc>
        <w:tc>
          <w:tcPr>
            <w:tcW w:w="606" w:type="dxa"/>
            <w:gridSpan w:val="2"/>
          </w:tcPr>
          <w:p w:rsidR="00C22C23" w:rsidRPr="00147703" w:rsidRDefault="00FD446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FD446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FD446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C22C23" w:rsidP="006B1F88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 1 квартале 2019 года по данному мероприятию заключено соглашение</w:t>
            </w:r>
            <w:r w:rsidR="00E66BB3" w:rsidRPr="00147703">
              <w:rPr>
                <w:rFonts w:cs="Times New Roman"/>
                <w:sz w:val="20"/>
                <w:szCs w:val="20"/>
              </w:rPr>
              <w:t xml:space="preserve"> № 133 от 30.01.2019 года</w:t>
            </w:r>
            <w:r w:rsidRPr="00147703">
              <w:rPr>
                <w:rFonts w:cs="Times New Roman"/>
                <w:sz w:val="20"/>
                <w:szCs w:val="20"/>
              </w:rPr>
              <w:t xml:space="preserve"> с Министерством образования Ставропольского края</w:t>
            </w:r>
            <w:r w:rsidR="00863251" w:rsidRPr="00147703">
              <w:rPr>
                <w:rFonts w:cs="Times New Roman"/>
                <w:sz w:val="20"/>
                <w:szCs w:val="20"/>
              </w:rPr>
              <w:t>.</w:t>
            </w:r>
            <w:r w:rsidR="00863251" w:rsidRPr="00147703">
              <w:rPr>
                <w:sz w:val="20"/>
                <w:szCs w:val="20"/>
              </w:rPr>
              <w:t xml:space="preserve"> Средства выделены для проведения работ по замене оконных блоков следующим  муниципальным дошкольным образовательным организациям МБДОУ Детский сад № 8, МБДОУ Детский сад № 9, МБДОУ Детский сад № 12,МБДОУ Детский сад № 29 Предгорного муниципального района Ставропольского края.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5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Проведены работы по замене оконных блоков в муниципальных дошкольных образовательных организациях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Мероприятие2  основного мероприятия 2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47703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 объектов капитального строительства (реконструкции) дошкольных образовательных организаций 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160 мест в ст. </w:t>
            </w:r>
            <w:proofErr w:type="spellStart"/>
            <w:r w:rsidRPr="00147703">
              <w:rPr>
                <w:rFonts w:cs="Times New Roman"/>
                <w:color w:val="000000"/>
                <w:sz w:val="20"/>
                <w:szCs w:val="20"/>
              </w:rPr>
              <w:t>Ессентукской</w:t>
            </w:r>
            <w:proofErr w:type="spellEnd"/>
            <w:r w:rsidRPr="00147703">
              <w:rPr>
                <w:rFonts w:cs="Times New Roman"/>
                <w:color w:val="000000"/>
                <w:sz w:val="20"/>
                <w:szCs w:val="20"/>
              </w:rPr>
              <w:t>, пер. Школьный: Предгорного района, Ставропольского края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701,87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153401,17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3753,87</w:t>
            </w:r>
          </w:p>
        </w:tc>
        <w:tc>
          <w:tcPr>
            <w:tcW w:w="606" w:type="dxa"/>
            <w:gridSpan w:val="2"/>
          </w:tcPr>
          <w:p w:rsidR="00C22C23" w:rsidRPr="00147703" w:rsidRDefault="00FD446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FD446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FD446C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C22C23" w:rsidP="00F40797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 1 квартале 2019 года по данному мероприятию  произведена оплата экспертизы проектно-сметной документации</w:t>
            </w:r>
            <w:r w:rsidR="00616732" w:rsidRPr="0014770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6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Подготовить проектно –сметную документацию для строительства дошкольного образовательного учреждения на 160 мест в ст. </w:t>
            </w:r>
            <w:proofErr w:type="spellStart"/>
            <w:r w:rsidRPr="00147703">
              <w:rPr>
                <w:rFonts w:cs="Times New Roman"/>
                <w:color w:val="000000"/>
                <w:sz w:val="20"/>
                <w:szCs w:val="20"/>
              </w:rPr>
              <w:t>Ессентукской</w:t>
            </w:r>
            <w:proofErr w:type="spellEnd"/>
            <w:r w:rsidRPr="00147703">
              <w:rPr>
                <w:rFonts w:cs="Times New Roman"/>
                <w:color w:val="000000"/>
                <w:sz w:val="20"/>
                <w:szCs w:val="20"/>
              </w:rPr>
              <w:t>, пер. Школьный: Предгорного района, Ставропольского края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986" w:type="dxa"/>
            <w:gridSpan w:val="20"/>
          </w:tcPr>
          <w:p w:rsidR="00C22C23" w:rsidRPr="00147703" w:rsidRDefault="00C22C23" w:rsidP="00587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147703">
              <w:rPr>
                <w:rFonts w:cs="Times New Roman"/>
                <w:sz w:val="20"/>
                <w:szCs w:val="20"/>
              </w:rPr>
              <w:t>.Подпрограмма «Развитие общего образования детей»</w:t>
            </w:r>
          </w:p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1A7F" w:rsidRPr="00147703" w:rsidTr="00844DAC">
        <w:tc>
          <w:tcPr>
            <w:tcW w:w="573" w:type="dxa"/>
          </w:tcPr>
          <w:p w:rsidR="00501A7F" w:rsidRPr="00147703" w:rsidRDefault="00501A7F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501A7F" w:rsidRPr="00147703" w:rsidRDefault="00501A7F" w:rsidP="005870EF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1417" w:type="dxa"/>
          </w:tcPr>
          <w:p w:rsidR="00501A7F" w:rsidRPr="00147703" w:rsidRDefault="00501A7F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501A7F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501A7F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84758,78</w:t>
            </w:r>
          </w:p>
        </w:tc>
        <w:tc>
          <w:tcPr>
            <w:tcW w:w="997" w:type="dxa"/>
          </w:tcPr>
          <w:p w:rsidR="00501A7F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31218,57</w:t>
            </w:r>
          </w:p>
        </w:tc>
        <w:tc>
          <w:tcPr>
            <w:tcW w:w="1565" w:type="dxa"/>
            <w:gridSpan w:val="4"/>
          </w:tcPr>
          <w:p w:rsidR="00501A7F" w:rsidRPr="00147703" w:rsidRDefault="00114BD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1977,21</w:t>
            </w:r>
          </w:p>
        </w:tc>
        <w:tc>
          <w:tcPr>
            <w:tcW w:w="1565" w:type="dxa"/>
            <w:gridSpan w:val="2"/>
          </w:tcPr>
          <w:p w:rsidR="00501A7F" w:rsidRPr="00147703" w:rsidRDefault="00046CF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412277,07</w:t>
            </w:r>
          </w:p>
        </w:tc>
        <w:tc>
          <w:tcPr>
            <w:tcW w:w="997" w:type="dxa"/>
          </w:tcPr>
          <w:p w:rsidR="00501A7F" w:rsidRPr="00147703" w:rsidRDefault="00971DB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148122,0</w:t>
            </w:r>
            <w:r w:rsidRPr="00147703"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06" w:type="dxa"/>
            <w:gridSpan w:val="2"/>
          </w:tcPr>
          <w:p w:rsidR="00501A7F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35" w:type="dxa"/>
            <w:gridSpan w:val="2"/>
          </w:tcPr>
          <w:p w:rsidR="00501A7F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20470</w:t>
            </w:r>
            <w:r w:rsidRPr="00147703">
              <w:rPr>
                <w:rFonts w:cs="Times New Roman"/>
                <w:sz w:val="20"/>
                <w:szCs w:val="20"/>
              </w:rPr>
              <w:lastRenderedPageBreak/>
              <w:t>,00</w:t>
            </w:r>
          </w:p>
        </w:tc>
        <w:tc>
          <w:tcPr>
            <w:tcW w:w="976" w:type="dxa"/>
            <w:gridSpan w:val="2"/>
          </w:tcPr>
          <w:p w:rsidR="00501A7F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1.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Обеспечение доступности и качества образования в Предгорном муниципальном районе: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76300,92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381504,60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06" w:type="dxa"/>
            <w:gridSpan w:val="2"/>
          </w:tcPr>
          <w:p w:rsidR="00C22C23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C22C23" w:rsidP="00010ED0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Произведена выплата педагогическим работникам и администрации общеобразовательных учреждений.</w:t>
            </w:r>
            <w:r w:rsidRPr="00147703">
              <w:rPr>
                <w:rFonts w:cs="Times New Roman"/>
                <w:sz w:val="20"/>
                <w:szCs w:val="20"/>
              </w:rPr>
              <w:t xml:space="preserve"> Средняя заработная плата работников образовательных организаций составила за 1 квартал 2019 год 26</w:t>
            </w:r>
            <w:r w:rsidR="00F11DC9" w:rsidRPr="00147703">
              <w:rPr>
                <w:rFonts w:cs="Times New Roman"/>
                <w:sz w:val="20"/>
                <w:szCs w:val="20"/>
              </w:rPr>
              <w:t xml:space="preserve"> </w:t>
            </w:r>
            <w:r w:rsidRPr="00147703">
              <w:rPr>
                <w:rFonts w:cs="Times New Roman"/>
                <w:sz w:val="20"/>
                <w:szCs w:val="20"/>
              </w:rPr>
              <w:t>897,48 рублей.</w:t>
            </w:r>
            <w:r w:rsidR="00E76FB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10ED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>Что составляет 97,1 % к р</w:t>
            </w:r>
            <w:r w:rsidR="00C446D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>азмер</w:t>
            </w:r>
            <w:r w:rsidR="00010ED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>у 27692,00 рублей</w:t>
            </w:r>
            <w:r w:rsidR="00C446D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средней заработной платы педагогических работников </w:t>
            </w:r>
            <w:r w:rsidR="005F24E3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установленного </w:t>
            </w:r>
            <w:r w:rsidR="00C446D0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Соглашением заключенным между Управлением образования и Министерством образования Ставропольского края</w:t>
            </w:r>
            <w:r w:rsidR="005F24E3" w:rsidRPr="00147703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5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Создание условий в общеобразовательных организациях образовательной развивающей среды в соответствии с требованиями ФГОС в 2019 году 100% перевод на ФГОС 7 классов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37" w:type="dxa"/>
            <w:gridSpan w:val="2"/>
            <w:vAlign w:val="bottom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2: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Создание условий для реализации уставных функций общеобразовательных организаций.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8457,86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31218,57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18795,26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144252,00</w:t>
            </w:r>
          </w:p>
        </w:tc>
        <w:tc>
          <w:tcPr>
            <w:tcW w:w="606" w:type="dxa"/>
            <w:gridSpan w:val="2"/>
          </w:tcPr>
          <w:p w:rsidR="00C22C23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20470,00</w:t>
            </w:r>
          </w:p>
        </w:tc>
        <w:tc>
          <w:tcPr>
            <w:tcW w:w="976" w:type="dxa"/>
            <w:gridSpan w:val="2"/>
          </w:tcPr>
          <w:p w:rsidR="00C22C23" w:rsidRPr="00147703" w:rsidRDefault="00716AFE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C22C23" w:rsidP="0086325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Произведена оплата коммунальных услуг, услуг связи, вывоз ТБО, противопожарные мероприятия, оплата налогов на имущество и землю. Произведены выплаты 700-педагогическим работникам на оплату услуг (отопление, освещение) в общеобразовательных организациях</w:t>
            </w:r>
            <w:r w:rsidR="00863251" w:rsidRPr="00147703">
              <w:rPr>
                <w:rFonts w:cs="Times New Roman"/>
                <w:iCs/>
                <w:sz w:val="20"/>
                <w:szCs w:val="20"/>
              </w:rPr>
              <w:t xml:space="preserve">, согласно </w:t>
            </w:r>
            <w:r w:rsidR="00863251" w:rsidRPr="00147703">
              <w:rPr>
                <w:rFonts w:cs="Times New Roman"/>
                <w:color w:val="2D3038"/>
                <w:sz w:val="20"/>
                <w:szCs w:val="20"/>
                <w:shd w:val="clear" w:color="auto" w:fill="FFFFFF"/>
              </w:rPr>
              <w:t>Закона Ставропольского края от 28 февраля 2011 г. N 13-кз "О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типа)"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6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Исполнение целевых назначений по обеспечению государственных гарантий на получение общедоступного и бесплатного  образования в муниципальных </w:t>
            </w:r>
            <w:r w:rsidRPr="00147703">
              <w:rPr>
                <w:rFonts w:cs="Times New Roman"/>
                <w:sz w:val="20"/>
                <w:szCs w:val="20"/>
              </w:rPr>
              <w:t>общеобразовательных организаций.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7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100 %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поселках(поселках городского типа)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мероприятие 1 основного мероприятия 2</w:t>
            </w:r>
          </w:p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Предгорного района Ставропольского края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3899,38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380,00</w:t>
            </w:r>
          </w:p>
        </w:tc>
        <w:tc>
          <w:tcPr>
            <w:tcW w:w="60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C22C23" w:rsidP="00616732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 1 квартале 2019 года по данному мероприятию заключено соглашение</w:t>
            </w:r>
            <w:r w:rsidR="00E66BB3" w:rsidRPr="00147703">
              <w:rPr>
                <w:rFonts w:cs="Times New Roman"/>
                <w:sz w:val="20"/>
                <w:szCs w:val="20"/>
              </w:rPr>
              <w:t xml:space="preserve"> № 133 от 30.01.2019 года </w:t>
            </w:r>
            <w:r w:rsidRPr="00147703">
              <w:rPr>
                <w:rFonts w:cs="Times New Roman"/>
                <w:sz w:val="20"/>
                <w:szCs w:val="20"/>
              </w:rPr>
              <w:t>с Министерством образования Ставропольского края</w:t>
            </w:r>
            <w:r w:rsidR="00616732" w:rsidRPr="00147703">
              <w:rPr>
                <w:rFonts w:cs="Times New Roman"/>
                <w:sz w:val="20"/>
                <w:szCs w:val="20"/>
              </w:rPr>
              <w:t xml:space="preserve">. </w:t>
            </w:r>
            <w:r w:rsidR="00616732" w:rsidRPr="00147703">
              <w:rPr>
                <w:sz w:val="20"/>
                <w:szCs w:val="20"/>
              </w:rPr>
              <w:t>Средства выделены для проведения работ по замене оконных блоков следующим  муниципальным  образовательным организациям МБОУ СОШ  № 1, МБОУ СОШ  № 3, МБОУ СОШ  № 9, МБОУ СОШ  № 13, МБОУ СОШ  № 19, МБОУ СОШ  № 20, МБОУ СОШ  № 24  Предгорного муниципального района Ставропольского края.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8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Проведены работы по замене оконных блоков в муниципальных общеобразовательных организациях Предгорного района Ставропольского края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мероприятие 2 основного мероприятия 2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2014-2019 годы и на период до 2020 года»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60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F11DC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По данному мероприятию готовится пакет документов для заключения соглашения с Министерством образования Ставропольского края.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9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Проведение работ по капитальному ремонту зданий и сооружений муниципальных образовательных организаций Предгорного  района Ставропольского края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мероприятие 3 основного мероприятия 2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C22C23" w:rsidRPr="00147703" w:rsidRDefault="00114BD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1977,21</w:t>
            </w:r>
          </w:p>
        </w:tc>
        <w:tc>
          <w:tcPr>
            <w:tcW w:w="1565" w:type="dxa"/>
            <w:gridSpan w:val="2"/>
          </w:tcPr>
          <w:p w:rsidR="00C22C23" w:rsidRPr="00147703" w:rsidRDefault="00114BD9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126,20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280,00</w:t>
            </w:r>
          </w:p>
        </w:tc>
        <w:tc>
          <w:tcPr>
            <w:tcW w:w="60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883115" w:rsidP="0060439E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Заключено соглашение о предоставлении субсидий с министерством образования Ставропольского края от 15.03.2019года № 07648000-1-2019-004</w:t>
            </w:r>
            <w:r w:rsidR="001238CE" w:rsidRPr="00147703">
              <w:rPr>
                <w:rFonts w:cs="Times New Roman"/>
                <w:sz w:val="20"/>
                <w:szCs w:val="20"/>
              </w:rPr>
              <w:t>.</w:t>
            </w:r>
            <w:r w:rsidR="0060439E" w:rsidRPr="00147703">
              <w:rPr>
                <w:rFonts w:cs="Times New Roman"/>
                <w:sz w:val="20"/>
                <w:szCs w:val="20"/>
              </w:rPr>
              <w:t>Подготавливается пакет документов для проведения конкурсных процедур</w:t>
            </w:r>
            <w:r w:rsidR="001B2968" w:rsidRPr="00147703">
              <w:rPr>
                <w:rFonts w:cs="Times New Roman"/>
                <w:sz w:val="20"/>
                <w:szCs w:val="20"/>
              </w:rPr>
              <w:t>.</w:t>
            </w:r>
            <w:r w:rsidR="005F24E3" w:rsidRPr="00147703">
              <w:rPr>
                <w:rFonts w:cs="Times New Roman"/>
                <w:sz w:val="20"/>
                <w:szCs w:val="20"/>
              </w:rPr>
              <w:t xml:space="preserve"> Средства выделены для проведения текущего ремонта </w:t>
            </w:r>
            <w:r w:rsidR="003F6C62" w:rsidRPr="00147703">
              <w:rPr>
                <w:rFonts w:cs="Times New Roman"/>
                <w:sz w:val="20"/>
                <w:szCs w:val="20"/>
              </w:rPr>
              <w:t xml:space="preserve">спортивного зала </w:t>
            </w:r>
            <w:r w:rsidR="005F24E3" w:rsidRPr="00147703">
              <w:rPr>
                <w:rFonts w:cs="Times New Roman"/>
                <w:sz w:val="20"/>
                <w:szCs w:val="20"/>
              </w:rPr>
              <w:t>в МБОУ СОШ №  6.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10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Проведение работ по выполнению </w:t>
            </w:r>
            <w:r w:rsidRPr="0014770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текущего ремонта в </w:t>
            </w:r>
            <w:r w:rsidRPr="00147703">
              <w:rPr>
                <w:rFonts w:cs="Times New Roman"/>
                <w:sz w:val="20"/>
                <w:szCs w:val="20"/>
              </w:rPr>
              <w:t xml:space="preserve"> спортивном зале </w:t>
            </w:r>
            <w:r w:rsidRPr="00147703">
              <w:rPr>
                <w:rFonts w:cs="Times New Roman"/>
                <w:color w:val="000000"/>
                <w:sz w:val="20"/>
                <w:szCs w:val="20"/>
              </w:rPr>
              <w:t>муниципальных образовательных организаций Предгорного  района Ставропольского края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lastRenderedPageBreak/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мероприятие 4 основного мероприятия 2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Проведение работ по ремонту кровель в муниципальных общеобразовательных организациях Предгорного района Ставропольского края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2882,72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1960,00</w:t>
            </w:r>
          </w:p>
        </w:tc>
        <w:tc>
          <w:tcPr>
            <w:tcW w:w="60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194991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Средства выделены для проведения работ по капитальному ремонту кровли в МБОУ СОШ № 17.</w:t>
            </w:r>
            <w:r w:rsidR="00695FCE" w:rsidRPr="00147703">
              <w:rPr>
                <w:rFonts w:cs="Times New Roman"/>
                <w:sz w:val="20"/>
                <w:szCs w:val="20"/>
              </w:rPr>
              <w:t>Заключено соглашение в 1 квартале 2019 года № 107 от 30.01.2019 года.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11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Произведен ремонт работ кровли в </w:t>
            </w:r>
            <w:r w:rsidRPr="00147703">
              <w:rPr>
                <w:rFonts w:cs="Times New Roman"/>
                <w:color w:val="000000"/>
                <w:sz w:val="20"/>
                <w:szCs w:val="20"/>
              </w:rPr>
              <w:t>муниципальных образовательных организаций Предгорного  района Ставропольского края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мероприятие 5 основного мероприятия 2</w:t>
            </w:r>
          </w:p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Реализация мероприятий федеральной целевой программы «Устойчивое развитие сельских территорий на 2014-2019 годы и на период до 2020 года» 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046CF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3660,0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60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22C23" w:rsidRPr="00147703" w:rsidTr="00910222">
        <w:tc>
          <w:tcPr>
            <w:tcW w:w="15559" w:type="dxa"/>
            <w:gridSpan w:val="21"/>
          </w:tcPr>
          <w:p w:rsidR="00C22C23" w:rsidRPr="00147703" w:rsidRDefault="00B84077" w:rsidP="003F6C62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Заключено Соглашение с министерством образования Ставропольского края № 166 от 18.03.2019 года.</w:t>
            </w:r>
            <w:r w:rsidR="003F6C62" w:rsidRPr="00147703">
              <w:rPr>
                <w:rFonts w:cs="Times New Roman"/>
                <w:sz w:val="20"/>
                <w:szCs w:val="20"/>
              </w:rPr>
              <w:t xml:space="preserve"> Средства выделены для проведения работ по строительству комплексной спортивной площадки в МБОУ СОШ № 1.</w:t>
            </w: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12</w:t>
            </w:r>
          </w:p>
          <w:p w:rsidR="00C22C23" w:rsidRPr="00147703" w:rsidRDefault="00C22C23" w:rsidP="003F6C62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Проведение работ по   строительству объекта «Комплексная спортивная площадка в станице </w:t>
            </w:r>
            <w:proofErr w:type="spellStart"/>
            <w:r w:rsidR="003F6C62" w:rsidRPr="00147703">
              <w:rPr>
                <w:rFonts w:cs="Times New Roman"/>
                <w:sz w:val="20"/>
                <w:szCs w:val="20"/>
              </w:rPr>
              <w:t>Есентукской</w:t>
            </w:r>
            <w:proofErr w:type="spellEnd"/>
            <w:r w:rsidR="003F6C62" w:rsidRPr="00147703">
              <w:rPr>
                <w:rFonts w:cs="Times New Roman"/>
                <w:sz w:val="20"/>
                <w:szCs w:val="20"/>
              </w:rPr>
              <w:t xml:space="preserve"> </w:t>
            </w:r>
            <w:r w:rsidRPr="00147703">
              <w:rPr>
                <w:rFonts w:cs="Times New Roman"/>
                <w:sz w:val="20"/>
                <w:szCs w:val="20"/>
              </w:rPr>
              <w:t xml:space="preserve"> Предгорного района»(МБОУ СОШ №</w:t>
            </w:r>
            <w:r w:rsidR="00D727E6" w:rsidRPr="00147703">
              <w:rPr>
                <w:rFonts w:cs="Times New Roman"/>
                <w:sz w:val="20"/>
                <w:szCs w:val="20"/>
              </w:rPr>
              <w:t xml:space="preserve"> </w:t>
            </w:r>
            <w:r w:rsidRPr="00147703">
              <w:rPr>
                <w:rFonts w:cs="Times New Roman"/>
                <w:sz w:val="20"/>
                <w:szCs w:val="20"/>
              </w:rPr>
              <w:t>1)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2C23" w:rsidRPr="00147703" w:rsidTr="00844DAC">
        <w:tc>
          <w:tcPr>
            <w:tcW w:w="573" w:type="dxa"/>
          </w:tcPr>
          <w:p w:rsidR="00C22C23" w:rsidRPr="00147703" w:rsidRDefault="00C22C23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637" w:type="dxa"/>
            <w:gridSpan w:val="2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мероприятие 6 основного мероприятия 2</w:t>
            </w:r>
          </w:p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417" w:type="dxa"/>
          </w:tcPr>
          <w:p w:rsidR="00C22C23" w:rsidRPr="00147703" w:rsidRDefault="00C22C23" w:rsidP="0058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22C23" w:rsidRPr="00147703" w:rsidRDefault="00C22C23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60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C22C23" w:rsidRPr="00147703" w:rsidRDefault="00937697" w:rsidP="00476809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84077" w:rsidRPr="00147703" w:rsidTr="00910222">
        <w:tc>
          <w:tcPr>
            <w:tcW w:w="15559" w:type="dxa"/>
            <w:gridSpan w:val="21"/>
          </w:tcPr>
          <w:p w:rsidR="00B84077" w:rsidRPr="00147703" w:rsidRDefault="00B84077" w:rsidP="00937697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Готовится пакет документов для заключения соглашения с Министерством сельского хозяйства Ставропольского края.</w:t>
            </w:r>
          </w:p>
        </w:tc>
      </w:tr>
      <w:tr w:rsidR="00B84077" w:rsidRPr="00147703" w:rsidTr="00844DAC">
        <w:tc>
          <w:tcPr>
            <w:tcW w:w="573" w:type="dxa"/>
          </w:tcPr>
          <w:p w:rsidR="00B84077" w:rsidRPr="00147703" w:rsidRDefault="00B84077" w:rsidP="005870E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637" w:type="dxa"/>
            <w:gridSpan w:val="2"/>
          </w:tcPr>
          <w:p w:rsidR="00B84077" w:rsidRPr="00147703" w:rsidRDefault="00B84077" w:rsidP="005870E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13</w:t>
            </w:r>
          </w:p>
          <w:p w:rsidR="00B84077" w:rsidRPr="00147703" w:rsidRDefault="00B84077" w:rsidP="005870E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Проведение работ по капитальному </w:t>
            </w:r>
            <w:r w:rsidRPr="00147703">
              <w:rPr>
                <w:rFonts w:cs="Times New Roman"/>
                <w:color w:val="000000"/>
                <w:sz w:val="20"/>
                <w:szCs w:val="20"/>
              </w:rPr>
              <w:lastRenderedPageBreak/>
              <w:t>ремонту зданий и сооружений муниципальных образовательных организаций Предгорного  района Ставропольского края</w:t>
            </w:r>
          </w:p>
        </w:tc>
        <w:tc>
          <w:tcPr>
            <w:tcW w:w="1417" w:type="dxa"/>
          </w:tcPr>
          <w:p w:rsidR="00B84077" w:rsidRPr="00147703" w:rsidRDefault="00B84077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lastRenderedPageBreak/>
              <w:t>31.12.2019г./</w:t>
            </w:r>
          </w:p>
          <w:p w:rsidR="00B84077" w:rsidRPr="00147703" w:rsidRDefault="00B84077" w:rsidP="005870EF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B84077" w:rsidRPr="00147703" w:rsidRDefault="00B84077" w:rsidP="004768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617B" w:rsidRPr="00147703" w:rsidTr="00844DAC">
        <w:tc>
          <w:tcPr>
            <w:tcW w:w="573" w:type="dxa"/>
          </w:tcPr>
          <w:p w:rsidR="0066617B" w:rsidRPr="00147703" w:rsidRDefault="0066617B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637" w:type="dxa"/>
            <w:gridSpan w:val="2"/>
          </w:tcPr>
          <w:p w:rsidR="0066617B" w:rsidRPr="00147703" w:rsidRDefault="0066617B" w:rsidP="00844DAC">
            <w:pPr>
              <w:rPr>
                <w:sz w:val="20"/>
                <w:szCs w:val="20"/>
              </w:rPr>
            </w:pPr>
            <w:r w:rsidRPr="00147703">
              <w:rPr>
                <w:sz w:val="20"/>
                <w:szCs w:val="20"/>
              </w:rPr>
              <w:t>мероприятие 7 основного мероприятия 2:</w:t>
            </w:r>
          </w:p>
          <w:p w:rsidR="0066617B" w:rsidRPr="00147703" w:rsidRDefault="0066617B" w:rsidP="00844DAC">
            <w:pPr>
              <w:rPr>
                <w:sz w:val="20"/>
                <w:szCs w:val="20"/>
              </w:rPr>
            </w:pPr>
            <w:r w:rsidRPr="00147703">
              <w:rPr>
                <w:sz w:val="20"/>
                <w:szCs w:val="20"/>
              </w:rPr>
              <w:t xml:space="preserve">Реализация цифрового гуманитарного профиля </w:t>
            </w:r>
          </w:p>
        </w:tc>
        <w:tc>
          <w:tcPr>
            <w:tcW w:w="1417" w:type="dxa"/>
          </w:tcPr>
          <w:p w:rsidR="0066617B" w:rsidRPr="00147703" w:rsidRDefault="0066617B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1408,91</w:t>
            </w:r>
          </w:p>
        </w:tc>
        <w:tc>
          <w:tcPr>
            <w:tcW w:w="997" w:type="dxa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606" w:type="dxa"/>
            <w:gridSpan w:val="2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66617B" w:rsidRPr="00147703" w:rsidRDefault="0066617B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6617B" w:rsidRPr="00147703" w:rsidTr="00B35524">
        <w:trPr>
          <w:trHeight w:val="310"/>
        </w:trPr>
        <w:tc>
          <w:tcPr>
            <w:tcW w:w="15559" w:type="dxa"/>
            <w:gridSpan w:val="21"/>
          </w:tcPr>
          <w:p w:rsidR="0066617B" w:rsidRPr="00147703" w:rsidRDefault="0066617B" w:rsidP="00844DAC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Заключено соглашение № 197 от 22.03.2019 года. Реализация данного мероприятия начнется 01.10.2019 года. Будет организован цифровой гуманитарный центр на базе МБОУ СОШ № 13,МБОУ СОШ № 24,МБОУ СОШ № 26.</w:t>
            </w:r>
          </w:p>
        </w:tc>
      </w:tr>
      <w:tr w:rsidR="0066617B" w:rsidRPr="00147703" w:rsidTr="00844DAC">
        <w:trPr>
          <w:trHeight w:val="310"/>
        </w:trPr>
        <w:tc>
          <w:tcPr>
            <w:tcW w:w="573" w:type="dxa"/>
          </w:tcPr>
          <w:p w:rsidR="0066617B" w:rsidRPr="00147703" w:rsidRDefault="0066617B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</w:tcPr>
          <w:p w:rsidR="0066617B" w:rsidRPr="00147703" w:rsidRDefault="0066617B" w:rsidP="00434595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14</w:t>
            </w:r>
          </w:p>
          <w:p w:rsidR="0066617B" w:rsidRPr="00147703" w:rsidRDefault="0066617B" w:rsidP="00434595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sz w:val="20"/>
                <w:szCs w:val="20"/>
              </w:rPr>
              <w:t xml:space="preserve"> Создание центров образования цифрового и гуманитарного профилей на базе общеобразовательных организаций</w:t>
            </w:r>
          </w:p>
          <w:p w:rsidR="0066617B" w:rsidRPr="00147703" w:rsidRDefault="0066617B" w:rsidP="00434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6617B" w:rsidRPr="00147703" w:rsidRDefault="0066617B" w:rsidP="0066617B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66617B" w:rsidRPr="00147703" w:rsidRDefault="0066617B" w:rsidP="00666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6617B" w:rsidRPr="00147703" w:rsidRDefault="0066617B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rPr>
          <w:trHeight w:val="310"/>
        </w:trPr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24" w:type="dxa"/>
          </w:tcPr>
          <w:p w:rsidR="00971DB7" w:rsidRPr="00147703" w:rsidRDefault="00971DB7" w:rsidP="00844DAC">
            <w:pPr>
              <w:rPr>
                <w:sz w:val="20"/>
                <w:szCs w:val="20"/>
              </w:rPr>
            </w:pPr>
            <w:r w:rsidRPr="00147703">
              <w:rPr>
                <w:sz w:val="20"/>
                <w:szCs w:val="20"/>
              </w:rPr>
              <w:t>мероприятие 8 основного мероприятия 2:</w:t>
            </w:r>
          </w:p>
          <w:p w:rsidR="00971DB7" w:rsidRPr="00147703" w:rsidRDefault="00971DB7" w:rsidP="00844DAC">
            <w:pPr>
              <w:rPr>
                <w:sz w:val="20"/>
                <w:szCs w:val="20"/>
              </w:rPr>
            </w:pPr>
            <w:r w:rsidRPr="00147703">
              <w:rPr>
                <w:sz w:val="20"/>
                <w:szCs w:val="20"/>
              </w:rPr>
              <w:t xml:space="preserve">Реализация мероприятий по внедрению целевой модели цифровой образовательной среды в общеобразовательных организациях </w:t>
            </w:r>
          </w:p>
        </w:tc>
        <w:tc>
          <w:tcPr>
            <w:tcW w:w="1430" w:type="dxa"/>
            <w:gridSpan w:val="2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3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79" w:type="dxa"/>
            <w:gridSpan w:val="3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660" w:type="dxa"/>
            <w:gridSpan w:val="2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0" w:type="dxa"/>
            <w:gridSpan w:val="2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B35524">
        <w:trPr>
          <w:trHeight w:val="310"/>
        </w:trPr>
        <w:tc>
          <w:tcPr>
            <w:tcW w:w="15559" w:type="dxa"/>
            <w:gridSpan w:val="21"/>
          </w:tcPr>
          <w:p w:rsidR="00971DB7" w:rsidRPr="00147703" w:rsidRDefault="008B4CEE" w:rsidP="008B4CEE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Планируется открытие цифрового центра на базе МБОУ СОШ № 14. Подготавливается пакет документов.</w:t>
            </w:r>
          </w:p>
        </w:tc>
      </w:tr>
      <w:tr w:rsidR="00971DB7" w:rsidRPr="00147703" w:rsidTr="00844DAC">
        <w:trPr>
          <w:trHeight w:val="310"/>
        </w:trPr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</w:tcPr>
          <w:p w:rsidR="00971DB7" w:rsidRPr="00147703" w:rsidRDefault="00971DB7" w:rsidP="00FB4475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Контрольное событие 15</w:t>
            </w:r>
          </w:p>
          <w:p w:rsidR="009853ED" w:rsidRPr="00147703" w:rsidRDefault="009853ED" w:rsidP="009853ED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sz w:val="20"/>
                <w:szCs w:val="20"/>
              </w:rPr>
              <w:t>Количество детей вовлеченных в образовательный процесс цифрового, естественно-научного  и гуманитарного профиля</w:t>
            </w:r>
          </w:p>
          <w:p w:rsidR="00971DB7" w:rsidRPr="00147703" w:rsidRDefault="00971DB7" w:rsidP="00844DA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971DB7" w:rsidRPr="00147703" w:rsidRDefault="00971DB7" w:rsidP="00B35524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B35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rPr>
          <w:trHeight w:val="310"/>
        </w:trPr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986" w:type="dxa"/>
            <w:gridSpan w:val="20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147703">
              <w:rPr>
                <w:rFonts w:cs="Times New Roman"/>
                <w:sz w:val="20"/>
                <w:szCs w:val="20"/>
              </w:rPr>
              <w:t>. Подпрограмма «Развитие дополнительного образования детей»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95,65</w:t>
            </w:r>
          </w:p>
        </w:tc>
        <w:tc>
          <w:tcPr>
            <w:tcW w:w="997" w:type="dxa"/>
          </w:tcPr>
          <w:p w:rsidR="00971DB7" w:rsidRPr="00147703" w:rsidRDefault="00114BD9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2817,93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380,00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15997,00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1:</w:t>
            </w:r>
          </w:p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Создание условий для развития воспитания и дополнительного образования детей 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95,65</w:t>
            </w:r>
          </w:p>
        </w:tc>
        <w:tc>
          <w:tcPr>
            <w:tcW w:w="997" w:type="dxa"/>
          </w:tcPr>
          <w:p w:rsidR="00971DB7" w:rsidRPr="00147703" w:rsidRDefault="00114BD9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2817,93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380,00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15997,00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910222">
        <w:tc>
          <w:tcPr>
            <w:tcW w:w="15559" w:type="dxa"/>
            <w:gridSpan w:val="21"/>
          </w:tcPr>
          <w:p w:rsidR="00971DB7" w:rsidRPr="00147703" w:rsidRDefault="00971DB7" w:rsidP="00844DAC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Денежные средства направлены  на обеспечение функционирования текущей деятельности учреждений дополнительного образования детей.</w:t>
            </w:r>
          </w:p>
          <w:p w:rsidR="00971DB7" w:rsidRPr="00147703" w:rsidRDefault="00971DB7" w:rsidP="00844DAC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 xml:space="preserve">Произведены выплаты 12-педагогическим работникам на оплату услуг (отопление, освещение) в  учреждений дополнительного образования детей, согласно </w:t>
            </w:r>
            <w:r w:rsidRPr="00147703">
              <w:rPr>
                <w:rFonts w:cs="Times New Roman"/>
                <w:color w:val="2D3038"/>
                <w:sz w:val="20"/>
                <w:szCs w:val="20"/>
                <w:shd w:val="clear" w:color="auto" w:fill="FFFFFF"/>
              </w:rPr>
              <w:t>Закона Ставропольского края от 28 февраля 2011 г. N 13-кз "О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типа)"</w:t>
            </w:r>
            <w:r w:rsidRPr="00147703">
              <w:rPr>
                <w:rFonts w:cs="Times New Roman"/>
                <w:iCs/>
                <w:sz w:val="20"/>
                <w:szCs w:val="20"/>
              </w:rPr>
              <w:t xml:space="preserve">. Средняя заработная плата </w:t>
            </w:r>
            <w:r w:rsidRPr="00147703">
              <w:rPr>
                <w:rFonts w:cs="Times New Roman"/>
                <w:iCs/>
                <w:sz w:val="20"/>
                <w:szCs w:val="20"/>
              </w:rPr>
              <w:lastRenderedPageBreak/>
              <w:t xml:space="preserve">педагогических работников дополнительного образования детей за 1 квартал 2019 года составила 25396,36 рублей. 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16</w:t>
            </w:r>
          </w:p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Увеличено количество обучающихся, охваченных образовательными программами дополнительного образования, в общей численности обучающихся5–18 лет до 25,5%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986" w:type="dxa"/>
            <w:gridSpan w:val="20"/>
          </w:tcPr>
          <w:p w:rsidR="00971DB7" w:rsidRPr="00147703" w:rsidRDefault="00971DB7" w:rsidP="00844DA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147703">
              <w:rPr>
                <w:rFonts w:cs="Times New Roman"/>
                <w:sz w:val="20"/>
                <w:szCs w:val="20"/>
              </w:rPr>
              <w:t>.Подпрограмма «</w:t>
            </w:r>
            <w:r w:rsidRPr="00147703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Сохранение здоровья и безопасности детей</w:t>
            </w:r>
            <w:r w:rsidRPr="00147703">
              <w:rPr>
                <w:rFonts w:cs="Times New Roman"/>
                <w:sz w:val="20"/>
                <w:szCs w:val="20"/>
              </w:rPr>
              <w:t>»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114BD9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3140,83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48810,00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1: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Обеспечение сохранности здоровья и жизни обучающихся. Обеспечение бесплатным питанием детей с ограниченными возможностями здоровья 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114BD9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3140,83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42452,00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910222">
        <w:tc>
          <w:tcPr>
            <w:tcW w:w="15559" w:type="dxa"/>
            <w:gridSpan w:val="21"/>
          </w:tcPr>
          <w:p w:rsidR="00971DB7" w:rsidRPr="00147703" w:rsidRDefault="00971DB7" w:rsidP="00844DAC">
            <w:pPr>
              <w:rPr>
                <w:rFonts w:cs="Times New Roman"/>
                <w:iCs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 xml:space="preserve">Денежные средства направлены на обеспечение работы  по организации ежегодных профилактических медицинских осмотров педагогических работников, проведение </w:t>
            </w:r>
            <w:proofErr w:type="spellStart"/>
            <w:r w:rsidRPr="00147703">
              <w:rPr>
                <w:rFonts w:cs="Times New Roman"/>
                <w:iCs/>
                <w:sz w:val="20"/>
                <w:szCs w:val="20"/>
              </w:rPr>
              <w:t>дератизационных</w:t>
            </w:r>
            <w:proofErr w:type="spellEnd"/>
            <w:r w:rsidRPr="00147703">
              <w:rPr>
                <w:rFonts w:cs="Times New Roman"/>
                <w:iCs/>
                <w:sz w:val="20"/>
                <w:szCs w:val="20"/>
              </w:rPr>
              <w:t xml:space="preserve">, дезинсекционных, </w:t>
            </w:r>
            <w:proofErr w:type="spellStart"/>
            <w:r w:rsidRPr="00147703">
              <w:rPr>
                <w:rFonts w:cs="Times New Roman"/>
                <w:iCs/>
                <w:sz w:val="20"/>
                <w:szCs w:val="20"/>
              </w:rPr>
              <w:t>акарицидных</w:t>
            </w:r>
            <w:proofErr w:type="spellEnd"/>
            <w:r w:rsidRPr="00147703">
              <w:rPr>
                <w:rFonts w:cs="Times New Roman"/>
                <w:iCs/>
                <w:sz w:val="20"/>
                <w:szCs w:val="20"/>
              </w:rPr>
              <w:t xml:space="preserve"> мероприятий, производственный контроль.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Обеспечено питание детей в образовательных организациях (в 1 квартале 2019 года – 7775 детей).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17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100% Проведение производственного контроля, </w:t>
            </w:r>
            <w:proofErr w:type="spellStart"/>
            <w:r w:rsidRPr="00147703">
              <w:rPr>
                <w:rFonts w:cs="Times New Roman"/>
                <w:sz w:val="20"/>
                <w:szCs w:val="20"/>
              </w:rPr>
              <w:t>дератизационных</w:t>
            </w:r>
            <w:proofErr w:type="spellEnd"/>
            <w:r w:rsidRPr="00147703">
              <w:rPr>
                <w:rFonts w:cs="Times New Roman"/>
                <w:sz w:val="20"/>
                <w:szCs w:val="20"/>
              </w:rPr>
              <w:t xml:space="preserve"> ,дезинсекционных и </w:t>
            </w:r>
            <w:proofErr w:type="spellStart"/>
            <w:r w:rsidRPr="00147703">
              <w:rPr>
                <w:rFonts w:cs="Times New Roman"/>
                <w:sz w:val="20"/>
                <w:szCs w:val="20"/>
              </w:rPr>
              <w:t>аккарицидных</w:t>
            </w:r>
            <w:proofErr w:type="spellEnd"/>
            <w:r w:rsidRPr="00147703">
              <w:rPr>
                <w:rFonts w:cs="Times New Roman"/>
                <w:sz w:val="20"/>
                <w:szCs w:val="20"/>
              </w:rPr>
              <w:t xml:space="preserve"> мероприятий в муниципальных общеобразовательных организациях Предгорного района Ставропольского края в 2019 году.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18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100% Проведены ежегодные профилактические медицинские осмотры педагогических работников в 2019г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событие19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Обеспечены бесплатным питание дети с ограниченными возможностями здоровья в 2019 году 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2: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Организация отдыха и оздоровления детей и подростков в лагерях дневного </w:t>
            </w:r>
            <w:r w:rsidRPr="00147703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пребывания и загородных оздоровительных учреждениях в каникулярный период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6358,00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910222">
        <w:tc>
          <w:tcPr>
            <w:tcW w:w="15559" w:type="dxa"/>
            <w:gridSpan w:val="21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 xml:space="preserve"> Проведены мероприятия по организации летнего отдыха детей: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-Управлением образования проведены совместные аукционы на поставку продуктов питания в летний период. Стоимость одной путевки в лагерь дневного пребывания 1710,00 рублей.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- Заключаются  договора для приобретения путевок в летние загородные лагеря для детей и подростков. Стоимость одной путевки в загородный лагерь 10600,00 рублей.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20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Количество детей и подростков обеспеченных 2-х разовым бесплатным питанием, в летних оздоровительных лагерях дневного пребывания в 2019 году 2780 детей.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21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Количество граждан получивших компенсацию родительской платы стоимости путевки в летний загородный лагерь для детей и подростков в 2019 году 150 путевок.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986" w:type="dxa"/>
            <w:gridSpan w:val="20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147703">
              <w:rPr>
                <w:rFonts w:cs="Times New Roman"/>
                <w:sz w:val="20"/>
                <w:szCs w:val="20"/>
              </w:rPr>
              <w:t xml:space="preserve"> Подпрограмма «Новая семья»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3437,05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501ED1" w:rsidP="00501ED1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1653</w:t>
            </w:r>
            <w:r w:rsidR="00971DB7" w:rsidRPr="00147703">
              <w:rPr>
                <w:rFonts w:cs="Times New Roman"/>
                <w:sz w:val="20"/>
                <w:szCs w:val="20"/>
              </w:rPr>
              <w:t>6,7</w:t>
            </w:r>
            <w:r w:rsidR="008B1A47" w:rsidRPr="0014770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1:</w:t>
            </w:r>
          </w:p>
          <w:p w:rsidR="00971DB7" w:rsidRPr="00147703" w:rsidRDefault="00971DB7" w:rsidP="00844DA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Популяризация семейных форм устройства детей-сирот и детей, оставшихся без попечения родителей; подготовка граждан к принятию детей на воспитание в семью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695,41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4554,79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910222">
        <w:tc>
          <w:tcPr>
            <w:tcW w:w="15559" w:type="dxa"/>
            <w:gridSpan w:val="21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 xml:space="preserve"> За отчётный период органом опеки и попечительства выявлено 5 детей оставшихся без попечения родителей, из них  передано под опеку-5 детей, реабилитационные центры -0 детей, в организацию для детей сирот -0.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мероприятие 22</w:t>
            </w:r>
          </w:p>
          <w:p w:rsidR="00971DB7" w:rsidRPr="00147703" w:rsidRDefault="00971DB7" w:rsidP="00844DA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Выполнено обеспечение устройства детей, оставшихся без попечения родителей, переданных на воспитание в семью от общего количества выявленных детей оставшихся без попечения родителей в 2019 году до 100%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2:</w:t>
            </w:r>
          </w:p>
          <w:p w:rsidR="00971DB7" w:rsidRPr="00147703" w:rsidRDefault="00971DB7" w:rsidP="00844DA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 w:rsidRPr="00147703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предоставлению мер социальной поддержки детям, находящимся под опекой и в приемных семьях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2741,64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11981,96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910222">
        <w:tc>
          <w:tcPr>
            <w:tcW w:w="15559" w:type="dxa"/>
            <w:gridSpan w:val="21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iCs/>
                <w:sz w:val="20"/>
                <w:szCs w:val="20"/>
              </w:rPr>
              <w:t>Произведена оплата проезда на  1 ребенка –сироты  к месту обучения, выплачено пособие на содержание 133 детей  из них 119 детей находящихся под опекой, 14 детям находящихся в приемных семьях, 37  детей добровольно переданных под опеку.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23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Денежные средства на содержание  опекуновперечислены на лицевые счета попечителей, получающих меры соц. поддержки от общего количества попечителей в 2019 году до 100%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971DB7" w:rsidRPr="00147703" w:rsidRDefault="00971DB7" w:rsidP="00844DA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986" w:type="dxa"/>
            <w:gridSpan w:val="20"/>
          </w:tcPr>
          <w:p w:rsidR="00971DB7" w:rsidRPr="00147703" w:rsidRDefault="00971DB7" w:rsidP="00844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  <w:lang w:val="en-US"/>
              </w:rPr>
              <w:t>VI</w:t>
            </w:r>
            <w:r w:rsidRPr="00147703">
              <w:rPr>
                <w:rFonts w:cs="Times New Roman"/>
                <w:sz w:val="20"/>
                <w:szCs w:val="20"/>
              </w:rPr>
              <w:t>. Подпрограмма «</w:t>
            </w:r>
            <w:r w:rsidRPr="00147703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Обеспечение реализации муниципальной программы Предгорного муниципального района Ставропольского края «Развитие образования» и </w:t>
            </w:r>
            <w:proofErr w:type="spellStart"/>
            <w:r w:rsidRPr="00147703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общепрограммные</w:t>
            </w:r>
            <w:proofErr w:type="spellEnd"/>
            <w:r w:rsidRPr="00147703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мероприятия</w:t>
            </w:r>
            <w:r w:rsidRPr="00147703">
              <w:rPr>
                <w:rFonts w:cs="Times New Roman"/>
                <w:sz w:val="20"/>
                <w:szCs w:val="20"/>
              </w:rPr>
              <w:t>»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2781,83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16351,00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Основное мероприятие 1:</w:t>
            </w:r>
          </w:p>
          <w:p w:rsidR="00971DB7" w:rsidRPr="00147703" w:rsidRDefault="00971DB7" w:rsidP="00844DA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Создание нормативных правовых, организационных и информационных условий для эффективной реализации Подпрограммы, включая общественную поддержку. Оптимизация системы управления процессом образования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2781,83</w:t>
            </w: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16351,00</w:t>
            </w: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71DB7" w:rsidRPr="00147703" w:rsidTr="00910222">
        <w:tc>
          <w:tcPr>
            <w:tcW w:w="15559" w:type="dxa"/>
            <w:gridSpan w:val="21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Произведены выплаты на содержание управленческого персонала. Произведены плановые выездные проверки подведомственных учреждений.</w:t>
            </w:r>
          </w:p>
        </w:tc>
      </w:tr>
      <w:tr w:rsidR="00971DB7" w:rsidRPr="00147703" w:rsidTr="00844DAC">
        <w:tc>
          <w:tcPr>
            <w:tcW w:w="573" w:type="dxa"/>
          </w:tcPr>
          <w:p w:rsidR="00971DB7" w:rsidRPr="00147703" w:rsidRDefault="00971DB7" w:rsidP="00844D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147703">
              <w:rPr>
                <w:rFonts w:cs="Times New Roman"/>
                <w:sz w:val="20"/>
                <w:szCs w:val="20"/>
              </w:rPr>
              <w:t>Контрольное событие 24</w:t>
            </w:r>
          </w:p>
          <w:p w:rsidR="00971DB7" w:rsidRPr="00147703" w:rsidRDefault="00971DB7" w:rsidP="00844DA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color w:val="000000"/>
                <w:sz w:val="20"/>
                <w:szCs w:val="20"/>
              </w:rPr>
              <w:t>Исполнение целевых назначений по обеспечению функций органов местного самоуправления района</w:t>
            </w:r>
          </w:p>
        </w:tc>
        <w:tc>
          <w:tcPr>
            <w:tcW w:w="141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31.12.2019г./</w:t>
            </w:r>
          </w:p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  <w:r w:rsidRPr="00147703">
              <w:rPr>
                <w:rFonts w:cs="Times New Roman"/>
                <w:sz w:val="20"/>
                <w:szCs w:val="20"/>
              </w:rPr>
              <w:t>31.12.2019г</w:t>
            </w:r>
          </w:p>
        </w:tc>
        <w:tc>
          <w:tcPr>
            <w:tcW w:w="1215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71DB7" w:rsidRPr="00147703" w:rsidRDefault="00971DB7" w:rsidP="00844DAC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8621AA" w:rsidRDefault="008621AA"/>
    <w:p w:rsidR="007C2323" w:rsidRDefault="007C2323"/>
    <w:p w:rsidR="007C2323" w:rsidRDefault="007C2323"/>
    <w:p w:rsidR="007C2323" w:rsidRDefault="007C2323"/>
    <w:p w:rsidR="007C2323" w:rsidRDefault="007C2323"/>
    <w:sectPr w:rsidR="007C2323" w:rsidSect="00EE03CB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0C"/>
    <w:rsid w:val="0001047D"/>
    <w:rsid w:val="00010ED0"/>
    <w:rsid w:val="000407E4"/>
    <w:rsid w:val="00046CF7"/>
    <w:rsid w:val="00047FC1"/>
    <w:rsid w:val="00067702"/>
    <w:rsid w:val="0007166D"/>
    <w:rsid w:val="00071727"/>
    <w:rsid w:val="00072B19"/>
    <w:rsid w:val="00086C95"/>
    <w:rsid w:val="00093106"/>
    <w:rsid w:val="000D0812"/>
    <w:rsid w:val="000E1354"/>
    <w:rsid w:val="001006B2"/>
    <w:rsid w:val="00103DA4"/>
    <w:rsid w:val="00114BD9"/>
    <w:rsid w:val="001238CE"/>
    <w:rsid w:val="00146B8D"/>
    <w:rsid w:val="00147703"/>
    <w:rsid w:val="0015461A"/>
    <w:rsid w:val="001747DD"/>
    <w:rsid w:val="00181DB2"/>
    <w:rsid w:val="00190639"/>
    <w:rsid w:val="00194991"/>
    <w:rsid w:val="001951F3"/>
    <w:rsid w:val="001B2968"/>
    <w:rsid w:val="001B51E1"/>
    <w:rsid w:val="001C1011"/>
    <w:rsid w:val="001D0573"/>
    <w:rsid w:val="001E2F53"/>
    <w:rsid w:val="00215AC2"/>
    <w:rsid w:val="00227B29"/>
    <w:rsid w:val="00233C38"/>
    <w:rsid w:val="00240A89"/>
    <w:rsid w:val="00261B5E"/>
    <w:rsid w:val="00282480"/>
    <w:rsid w:val="002A4170"/>
    <w:rsid w:val="002B63B5"/>
    <w:rsid w:val="002D3C30"/>
    <w:rsid w:val="002E0200"/>
    <w:rsid w:val="00302CC0"/>
    <w:rsid w:val="00306331"/>
    <w:rsid w:val="0031481A"/>
    <w:rsid w:val="003605D6"/>
    <w:rsid w:val="003D71BC"/>
    <w:rsid w:val="003F0D84"/>
    <w:rsid w:val="003F4C89"/>
    <w:rsid w:val="003F6C62"/>
    <w:rsid w:val="00402A6A"/>
    <w:rsid w:val="00407F27"/>
    <w:rsid w:val="00417B7B"/>
    <w:rsid w:val="00434595"/>
    <w:rsid w:val="0047013C"/>
    <w:rsid w:val="004720C0"/>
    <w:rsid w:val="00476809"/>
    <w:rsid w:val="004872CF"/>
    <w:rsid w:val="00487F9D"/>
    <w:rsid w:val="00491F0F"/>
    <w:rsid w:val="00492F4F"/>
    <w:rsid w:val="00497AE6"/>
    <w:rsid w:val="004B21A6"/>
    <w:rsid w:val="004C1ECD"/>
    <w:rsid w:val="004D5C3C"/>
    <w:rsid w:val="004E00AE"/>
    <w:rsid w:val="004E4F89"/>
    <w:rsid w:val="004F5526"/>
    <w:rsid w:val="00501A7F"/>
    <w:rsid w:val="00501ED1"/>
    <w:rsid w:val="00530B90"/>
    <w:rsid w:val="00531DD5"/>
    <w:rsid w:val="005351A0"/>
    <w:rsid w:val="00541FFB"/>
    <w:rsid w:val="0055541C"/>
    <w:rsid w:val="00560CB7"/>
    <w:rsid w:val="005652B3"/>
    <w:rsid w:val="0056569D"/>
    <w:rsid w:val="0056780D"/>
    <w:rsid w:val="00584C68"/>
    <w:rsid w:val="005870EF"/>
    <w:rsid w:val="005E0816"/>
    <w:rsid w:val="005E570A"/>
    <w:rsid w:val="005F24E3"/>
    <w:rsid w:val="00600E7C"/>
    <w:rsid w:val="0060439E"/>
    <w:rsid w:val="00616732"/>
    <w:rsid w:val="006229DF"/>
    <w:rsid w:val="00622DDC"/>
    <w:rsid w:val="006523AF"/>
    <w:rsid w:val="0066617B"/>
    <w:rsid w:val="006663DB"/>
    <w:rsid w:val="00684D01"/>
    <w:rsid w:val="006926B6"/>
    <w:rsid w:val="00695FCE"/>
    <w:rsid w:val="006A4285"/>
    <w:rsid w:val="006B1F88"/>
    <w:rsid w:val="006B71A5"/>
    <w:rsid w:val="006C14CD"/>
    <w:rsid w:val="006E320F"/>
    <w:rsid w:val="006F660C"/>
    <w:rsid w:val="00716308"/>
    <w:rsid w:val="00716AFE"/>
    <w:rsid w:val="00726F67"/>
    <w:rsid w:val="00751067"/>
    <w:rsid w:val="007527ED"/>
    <w:rsid w:val="00761997"/>
    <w:rsid w:val="00777920"/>
    <w:rsid w:val="00783E0C"/>
    <w:rsid w:val="007B1923"/>
    <w:rsid w:val="007C2323"/>
    <w:rsid w:val="00821D32"/>
    <w:rsid w:val="008239F6"/>
    <w:rsid w:val="0082634A"/>
    <w:rsid w:val="00844DAC"/>
    <w:rsid w:val="0084533A"/>
    <w:rsid w:val="008528C9"/>
    <w:rsid w:val="00860AE7"/>
    <w:rsid w:val="008621AA"/>
    <w:rsid w:val="00863251"/>
    <w:rsid w:val="00874481"/>
    <w:rsid w:val="00880A69"/>
    <w:rsid w:val="00883115"/>
    <w:rsid w:val="00893E2A"/>
    <w:rsid w:val="008A6E00"/>
    <w:rsid w:val="008B1A47"/>
    <w:rsid w:val="008B37E9"/>
    <w:rsid w:val="008B3BB2"/>
    <w:rsid w:val="008B4CEE"/>
    <w:rsid w:val="008B72C9"/>
    <w:rsid w:val="008C1204"/>
    <w:rsid w:val="008D0F1B"/>
    <w:rsid w:val="00910222"/>
    <w:rsid w:val="009116A9"/>
    <w:rsid w:val="0092500A"/>
    <w:rsid w:val="009320C5"/>
    <w:rsid w:val="009339F0"/>
    <w:rsid w:val="00937697"/>
    <w:rsid w:val="00942973"/>
    <w:rsid w:val="00953F5B"/>
    <w:rsid w:val="00955662"/>
    <w:rsid w:val="009655C6"/>
    <w:rsid w:val="00971DB7"/>
    <w:rsid w:val="009853ED"/>
    <w:rsid w:val="009C1627"/>
    <w:rsid w:val="009C4922"/>
    <w:rsid w:val="009D3AE3"/>
    <w:rsid w:val="009E49B2"/>
    <w:rsid w:val="00A04777"/>
    <w:rsid w:val="00A077F1"/>
    <w:rsid w:val="00A12C10"/>
    <w:rsid w:val="00A37A2A"/>
    <w:rsid w:val="00A47B1A"/>
    <w:rsid w:val="00A659F4"/>
    <w:rsid w:val="00A67621"/>
    <w:rsid w:val="00A90AE1"/>
    <w:rsid w:val="00AB238F"/>
    <w:rsid w:val="00B12775"/>
    <w:rsid w:val="00B1504B"/>
    <w:rsid w:val="00B156CA"/>
    <w:rsid w:val="00B27E95"/>
    <w:rsid w:val="00B35524"/>
    <w:rsid w:val="00B37B3C"/>
    <w:rsid w:val="00B50874"/>
    <w:rsid w:val="00B71FC1"/>
    <w:rsid w:val="00B84077"/>
    <w:rsid w:val="00B90256"/>
    <w:rsid w:val="00B94411"/>
    <w:rsid w:val="00BB7EB0"/>
    <w:rsid w:val="00BC430D"/>
    <w:rsid w:val="00BD14C2"/>
    <w:rsid w:val="00BF27AD"/>
    <w:rsid w:val="00BF31E9"/>
    <w:rsid w:val="00BF7A2D"/>
    <w:rsid w:val="00C22C23"/>
    <w:rsid w:val="00C31CD8"/>
    <w:rsid w:val="00C34334"/>
    <w:rsid w:val="00C3722B"/>
    <w:rsid w:val="00C446D0"/>
    <w:rsid w:val="00C569C1"/>
    <w:rsid w:val="00C637F9"/>
    <w:rsid w:val="00C6419F"/>
    <w:rsid w:val="00C83051"/>
    <w:rsid w:val="00C83ADE"/>
    <w:rsid w:val="00C83B7C"/>
    <w:rsid w:val="00C84AF9"/>
    <w:rsid w:val="00C87411"/>
    <w:rsid w:val="00CA772A"/>
    <w:rsid w:val="00CB1380"/>
    <w:rsid w:val="00CB3484"/>
    <w:rsid w:val="00CE758D"/>
    <w:rsid w:val="00D06BA2"/>
    <w:rsid w:val="00D354A5"/>
    <w:rsid w:val="00D61EE2"/>
    <w:rsid w:val="00D6287B"/>
    <w:rsid w:val="00D65931"/>
    <w:rsid w:val="00D727E6"/>
    <w:rsid w:val="00D83CC5"/>
    <w:rsid w:val="00D868B1"/>
    <w:rsid w:val="00DB7648"/>
    <w:rsid w:val="00DD6636"/>
    <w:rsid w:val="00DE6FB3"/>
    <w:rsid w:val="00DE7831"/>
    <w:rsid w:val="00E42A71"/>
    <w:rsid w:val="00E439D1"/>
    <w:rsid w:val="00E633A7"/>
    <w:rsid w:val="00E66BB3"/>
    <w:rsid w:val="00E76FB0"/>
    <w:rsid w:val="00EA0E6D"/>
    <w:rsid w:val="00EC5407"/>
    <w:rsid w:val="00EC7260"/>
    <w:rsid w:val="00EE03CB"/>
    <w:rsid w:val="00EE1B5B"/>
    <w:rsid w:val="00EE4DFF"/>
    <w:rsid w:val="00F06C3F"/>
    <w:rsid w:val="00F10E3A"/>
    <w:rsid w:val="00F11DC9"/>
    <w:rsid w:val="00F2698E"/>
    <w:rsid w:val="00F324C0"/>
    <w:rsid w:val="00F3308C"/>
    <w:rsid w:val="00F40797"/>
    <w:rsid w:val="00FA24F8"/>
    <w:rsid w:val="00FB2B00"/>
    <w:rsid w:val="00FB4475"/>
    <w:rsid w:val="00FD446C"/>
    <w:rsid w:val="00FE634F"/>
    <w:rsid w:val="00FF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C35B-6A77-4445-83F2-C996F4E9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3C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rsid w:val="00EE03CB"/>
    <w:rPr>
      <w:color w:val="0000FF"/>
      <w:u w:val="single"/>
    </w:rPr>
  </w:style>
  <w:style w:type="paragraph" w:customStyle="1" w:styleId="Char">
    <w:name w:val="Знак Char Знак Знак Знак"/>
    <w:basedOn w:val="a"/>
    <w:rsid w:val="00EE03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86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12775"/>
    <w:pPr>
      <w:suppressAutoHyphens/>
      <w:spacing w:line="100" w:lineRule="atLeast"/>
    </w:pPr>
    <w:rPr>
      <w:rFonts w:ascii="Calibri" w:eastAsia="SimSun" w:hAnsi="Calibri" w:cs="Calibri"/>
      <w:kern w:val="1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12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77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7680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Самарина</dc:creator>
  <cp:lastModifiedBy>Лариса Самарина</cp:lastModifiedBy>
  <cp:revision>7</cp:revision>
  <cp:lastPrinted>2019-04-10T08:00:00Z</cp:lastPrinted>
  <dcterms:created xsi:type="dcterms:W3CDTF">2019-04-11T13:08:00Z</dcterms:created>
  <dcterms:modified xsi:type="dcterms:W3CDTF">2019-05-14T08:12:00Z</dcterms:modified>
</cp:coreProperties>
</file>