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3203E2" w:rsidRPr="003203E2" w14:paraId="0A506E0D" w14:textId="77777777" w:rsidTr="00FA6E73">
        <w:trPr>
          <w:trHeight w:val="1062"/>
        </w:trPr>
        <w:tc>
          <w:tcPr>
            <w:tcW w:w="9388" w:type="dxa"/>
            <w:hideMark/>
          </w:tcPr>
          <w:p w14:paraId="746EED71" w14:textId="77777777" w:rsidR="003203E2" w:rsidRPr="003203E2" w:rsidRDefault="003203E2" w:rsidP="003203E2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Hlk67383086"/>
            <w:r w:rsidRPr="003203E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EFF9F4D" wp14:editId="5F8F4FCC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80DA5" w14:textId="77777777" w:rsidR="003203E2" w:rsidRPr="003203E2" w:rsidRDefault="003203E2" w:rsidP="003203E2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03E2" w:rsidRPr="003203E2" w14:paraId="26EE1589" w14:textId="77777777" w:rsidTr="00FA6E73">
        <w:trPr>
          <w:trHeight w:val="634"/>
        </w:trPr>
        <w:tc>
          <w:tcPr>
            <w:tcW w:w="9388" w:type="dxa"/>
          </w:tcPr>
          <w:p w14:paraId="4A9AACE8" w14:textId="77777777" w:rsidR="003203E2" w:rsidRPr="003203E2" w:rsidRDefault="003203E2" w:rsidP="003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3203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2AE8255C" w14:textId="77777777" w:rsidR="003203E2" w:rsidRPr="003203E2" w:rsidRDefault="003203E2" w:rsidP="00320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36"/>
                <w:lang w:eastAsia="ar-SA"/>
              </w:rPr>
            </w:pPr>
          </w:p>
        </w:tc>
      </w:tr>
      <w:tr w:rsidR="003203E2" w:rsidRPr="003203E2" w14:paraId="27F24C5C" w14:textId="77777777" w:rsidTr="00FA6E73">
        <w:trPr>
          <w:trHeight w:val="759"/>
        </w:trPr>
        <w:tc>
          <w:tcPr>
            <w:tcW w:w="9388" w:type="dxa"/>
            <w:hideMark/>
          </w:tcPr>
          <w:p w14:paraId="16BCFDD1" w14:textId="77777777" w:rsidR="003203E2" w:rsidRPr="003203E2" w:rsidRDefault="003203E2" w:rsidP="0032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ПРЕДГОРНОГО МУНИЦИПАЛЬНОГО ОКРУГА</w:t>
            </w:r>
          </w:p>
          <w:p w14:paraId="6B61F49E" w14:textId="77777777" w:rsidR="003203E2" w:rsidRPr="003203E2" w:rsidRDefault="003203E2" w:rsidP="00320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</w:tr>
      <w:tr w:rsidR="003203E2" w:rsidRPr="003203E2" w14:paraId="55FD3C50" w14:textId="77777777" w:rsidTr="00FA6E73">
        <w:trPr>
          <w:trHeight w:val="80"/>
        </w:trPr>
        <w:tc>
          <w:tcPr>
            <w:tcW w:w="9388" w:type="dxa"/>
            <w:hideMark/>
          </w:tcPr>
          <w:p w14:paraId="15681BBF" w14:textId="77777777" w:rsidR="003203E2" w:rsidRPr="003203E2" w:rsidRDefault="003203E2" w:rsidP="00320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0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Ессентукская</w:t>
            </w:r>
          </w:p>
        </w:tc>
      </w:tr>
    </w:tbl>
    <w:bookmarkEnd w:id="0"/>
    <w:p w14:paraId="595C35A5" w14:textId="691E0960" w:rsidR="003203E2" w:rsidRDefault="003203E2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 марта 2022 г.                                                                                              № 292</w:t>
      </w:r>
    </w:p>
    <w:p w14:paraId="6DB87A70" w14:textId="77777777" w:rsidR="003203E2" w:rsidRPr="0090225B" w:rsidRDefault="003203E2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6EB247" w14:textId="0853D14F" w:rsidR="0090225B" w:rsidRPr="0090225B" w:rsidRDefault="0090225B" w:rsidP="003203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25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внесении изменений в Методику </w:t>
      </w:r>
      <w:r w:rsidR="0048196A" w:rsidRP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эффективности реализации муниципальных программ Предгорного муниципального округа Ставропольского края</w:t>
      </w:r>
      <w:r w:rsid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утвержденную постановлением администрации Предгорного муниципального округа Ставропольского края от </w:t>
      </w:r>
      <w:r w:rsidR="003203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>25 декабря 2020 г</w:t>
      </w:r>
      <w:r w:rsidR="003203E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3203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196A">
        <w:rPr>
          <w:rFonts w:ascii="Times New Roman" w:eastAsia="Times New Roman" w:hAnsi="Times New Roman" w:cs="Times New Roman"/>
          <w:sz w:val="28"/>
          <w:szCs w:val="24"/>
          <w:lang w:eastAsia="ru-RU"/>
        </w:rPr>
        <w:t>121</w:t>
      </w:r>
    </w:p>
    <w:p w14:paraId="4ABA3066" w14:textId="2FB97FC3" w:rsidR="0090225B" w:rsidRDefault="0090225B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692947" w14:textId="77777777" w:rsidR="0048196A" w:rsidRPr="0048196A" w:rsidRDefault="0048196A" w:rsidP="0048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 администрация Предгорного муниципального округа Ставропольского края</w:t>
      </w:r>
    </w:p>
    <w:p w14:paraId="4DB2FB5A" w14:textId="77777777" w:rsidR="00335AAA" w:rsidRPr="00335AAA" w:rsidRDefault="00335AAA" w:rsidP="00335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9352" w14:textId="77777777" w:rsidR="00335AAA" w:rsidRPr="00335AAA" w:rsidRDefault="00335AAA" w:rsidP="0032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5034622" w14:textId="77777777" w:rsidR="0090225B" w:rsidRPr="0090225B" w:rsidRDefault="0090225B" w:rsidP="00902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08E74" w14:textId="26551D20" w:rsidR="0016101D" w:rsidRDefault="0090225B" w:rsidP="00253ED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8196A" w:rsidRP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оценки эффективности реализации муниципальных программ Предгорного муниципального округа Ставропольского края, утвержденную постановлением администрации Предгорного муниципального округа Ставропольского края от </w:t>
      </w:r>
      <w:r w:rsidR="0032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8196A" w:rsidRP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2020 г</w:t>
      </w:r>
      <w:r w:rsidR="0032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96A" w:rsidRP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96A" w:rsidRP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4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Методика), следующие изменения:</w:t>
      </w:r>
    </w:p>
    <w:p w14:paraId="6144CDDB" w14:textId="015EEF9D" w:rsidR="00513483" w:rsidRDefault="003203E2" w:rsidP="00253ED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B7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изложить в новой редакции:</w:t>
      </w:r>
    </w:p>
    <w:p w14:paraId="07133191" w14:textId="77777777" w:rsidR="00FB7036" w:rsidRPr="00FB7036" w:rsidRDefault="00FB7036" w:rsidP="00FB70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r w:rsidRPr="00FB7036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определяется по следующей формуле:</w:t>
      </w:r>
    </w:p>
    <w:p w14:paraId="5CF30425" w14:textId="41B46A07" w:rsidR="00FB7036" w:rsidRPr="00FB7036" w:rsidRDefault="00FB7036" w:rsidP="00FB70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ОЭ</m:t>
          </m:r>
          <m:r>
            <w:rPr>
              <w:rFonts w:ascii="Cambria Math" w:eastAsia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/>
                  <w:sz w:val="28"/>
                  <w:szCs w:val="28"/>
                </w:rPr>
                <m:t>50×СДЦ</m:t>
              </m:r>
            </m:e>
          </m:d>
          <m:r>
            <w:rPr>
              <w:rFonts w:ascii="Cambria Math" w:eastAsia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/>
                  <w:sz w:val="28"/>
                  <w:szCs w:val="28"/>
                </w:rPr>
                <m:t>40×(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="Cambria Math" w:hAnsi="Cambria Math"/>
                  <w:sz w:val="28"/>
                  <w:szCs w:val="28"/>
                </w:rPr>
                <m:t>×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СРЗ</m:t>
                  </m:r>
                  <m:r>
                    <w:rPr>
                      <w:rFonts w:ascii="Cambria Math" w:eastAsia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nary>
              <m:r>
                <w:rPr>
                  <w:rFonts w:ascii="Cambria Math" w:eastAsia="Cambria Math" w:hAnsi="Cambria Math"/>
                  <w:sz w:val="28"/>
                  <w:szCs w:val="28"/>
                </w:rPr>
                <m:t>)</m:t>
              </m:r>
            </m:e>
          </m:d>
          <m:r>
            <w:rPr>
              <w:rFonts w:ascii="Cambria Math" w:eastAsia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/>
                  <w:sz w:val="28"/>
                  <w:szCs w:val="28"/>
                </w:rPr>
                <m:t>10×КУП</m:t>
              </m:r>
            </m:e>
          </m:d>
          <m:r>
            <w:rPr>
              <w:rFonts w:ascii="Cambria Math" w:eastAsia="Cambria Math" w:hAnsi="Cambria Math"/>
              <w:sz w:val="28"/>
              <w:szCs w:val="28"/>
            </w:rPr>
            <m:t>, где</m:t>
          </m:r>
        </m:oMath>
      </m:oMathPara>
    </w:p>
    <w:p w14:paraId="1120FBCF" w14:textId="77777777" w:rsidR="00FB7036" w:rsidRPr="00FB7036" w:rsidRDefault="00FB703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36">
        <w:rPr>
          <w:rFonts w:ascii="Times New Roman" w:eastAsia="Calibri" w:hAnsi="Times New Roman" w:cs="Times New Roman"/>
          <w:sz w:val="28"/>
          <w:szCs w:val="28"/>
        </w:rPr>
        <w:t>ОЭ – оценка эффективности реализации муниципальной программы;</w:t>
      </w:r>
    </w:p>
    <w:p w14:paraId="3968E594" w14:textId="6075BC0D" w:rsidR="00FB7036" w:rsidRDefault="00FB703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36">
        <w:rPr>
          <w:rFonts w:ascii="Times New Roman" w:eastAsia="Calibri" w:hAnsi="Times New Roman" w:cs="Times New Roman"/>
          <w:sz w:val="28"/>
          <w:szCs w:val="28"/>
        </w:rPr>
        <w:t>СДЦ – степень достижения целей муниципальной программы;</w:t>
      </w:r>
    </w:p>
    <w:p w14:paraId="1FBC339D" w14:textId="222A4A48" w:rsidR="00FB7036" w:rsidRPr="00FB7036" w:rsidRDefault="00FB703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количество подпрограмм муниципальной программы;</w:t>
      </w:r>
    </w:p>
    <w:p w14:paraId="083C2D25" w14:textId="1AB66371" w:rsidR="00FB7036" w:rsidRDefault="00FB703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36">
        <w:rPr>
          <w:rFonts w:ascii="Times New Roman" w:eastAsia="Calibri" w:hAnsi="Times New Roman" w:cs="Times New Roman"/>
          <w:sz w:val="28"/>
          <w:szCs w:val="28"/>
        </w:rPr>
        <w:t>СРЗ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B7036">
        <w:rPr>
          <w:rFonts w:ascii="Times New Roman" w:eastAsia="Calibri" w:hAnsi="Times New Roman" w:cs="Times New Roman"/>
          <w:sz w:val="28"/>
          <w:szCs w:val="28"/>
        </w:rPr>
        <w:t xml:space="preserve"> – степень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-ой </w:t>
      </w:r>
      <w:r w:rsidRPr="00FB7036">
        <w:rPr>
          <w:rFonts w:ascii="Times New Roman" w:eastAsia="Calibri" w:hAnsi="Times New Roman" w:cs="Times New Roman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B7036">
        <w:rPr>
          <w:rFonts w:ascii="Times New Roman" w:eastAsia="Calibri" w:hAnsi="Times New Roman" w:cs="Times New Roman"/>
          <w:sz w:val="28"/>
          <w:szCs w:val="28"/>
        </w:rPr>
        <w:t xml:space="preserve"> подпрограммы;</w:t>
      </w:r>
    </w:p>
    <w:p w14:paraId="6211A07E" w14:textId="653184F3" w:rsidR="00FB7036" w:rsidRPr="00FB7036" w:rsidRDefault="00545E2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eastAsia="Cambria Math" w:hAnsi="Cambria Math"/>
                <w:sz w:val="28"/>
                <w:szCs w:val="28"/>
              </w:rPr>
              <m:t>СРЗ</m:t>
            </m:r>
            <m:r>
              <w:rPr>
                <w:rFonts w:ascii="Cambria Math" w:eastAsia="Cambria Math" w:hAnsi="Cambria Math"/>
                <w:sz w:val="28"/>
                <w:szCs w:val="28"/>
                <w:lang w:val="en-US"/>
              </w:rPr>
              <m:t>i</m:t>
            </m:r>
          </m:e>
        </m:nary>
      </m:oMath>
      <w:r w:rsidR="00FB7036">
        <w:rPr>
          <w:rFonts w:ascii="Times New Roman" w:eastAsia="Calibri" w:hAnsi="Times New Roman" w:cs="Times New Roman"/>
          <w:sz w:val="28"/>
          <w:szCs w:val="28"/>
        </w:rPr>
        <w:t xml:space="preserve"> – сумма степеней решения </w:t>
      </w:r>
      <w:r w:rsidR="00FB7036" w:rsidRPr="00FB7036">
        <w:rPr>
          <w:rFonts w:ascii="Times New Roman" w:eastAsia="Calibri" w:hAnsi="Times New Roman" w:cs="Times New Roman"/>
          <w:sz w:val="28"/>
          <w:szCs w:val="28"/>
        </w:rPr>
        <w:t>i-ой задачи подпрограммы;</w:t>
      </w:r>
    </w:p>
    <w:p w14:paraId="3E810B9D" w14:textId="321B0798" w:rsidR="00FB7036" w:rsidRDefault="00FB7036" w:rsidP="00FB703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36">
        <w:rPr>
          <w:rFonts w:ascii="Times New Roman" w:eastAsia="Calibri" w:hAnsi="Times New Roman" w:cs="Times New Roman"/>
          <w:sz w:val="28"/>
          <w:szCs w:val="28"/>
        </w:rPr>
        <w:t>КУП – показатель качества управления муниципальной программой.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1FF167B" w14:textId="77777777" w:rsidR="003203E2" w:rsidRPr="00794E11" w:rsidRDefault="003203E2" w:rsidP="00FB70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895DA" w14:textId="37C6568A" w:rsidR="0090225B" w:rsidRPr="0090225B" w:rsidRDefault="00794E11" w:rsidP="0090225B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25B" w:rsidRPr="00902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  <w:r w:rsidR="00FB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F9A80E" w14:textId="1933E455" w:rsidR="0090225B" w:rsidRDefault="0090225B" w:rsidP="0090225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CB434D" w14:textId="77777777" w:rsidR="003203E2" w:rsidRPr="0090225B" w:rsidRDefault="003203E2" w:rsidP="0090225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770214B" w14:textId="77777777" w:rsidR="00044A6D" w:rsidRPr="00044A6D" w:rsidRDefault="00044A6D" w:rsidP="003203E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Предгорного</w:t>
      </w:r>
    </w:p>
    <w:p w14:paraId="53BA37D3" w14:textId="77777777" w:rsidR="00044A6D" w:rsidRPr="00044A6D" w:rsidRDefault="00044A6D" w:rsidP="003203E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bookmarkEnd w:id="1"/>
    <w:p w14:paraId="29D27BC5" w14:textId="2ADF5FBF" w:rsidR="0090225B" w:rsidRDefault="00044A6D" w:rsidP="003203E2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Н.Н. Бондаренко</w:t>
      </w:r>
    </w:p>
    <w:sectPr w:rsidR="0090225B" w:rsidSect="003203E2">
      <w:pgSz w:w="11906" w:h="16838"/>
      <w:pgMar w:top="1418" w:right="567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F083" w14:textId="77777777" w:rsidR="00545E26" w:rsidRDefault="00545E26" w:rsidP="005B236B">
      <w:pPr>
        <w:spacing w:after="0" w:line="240" w:lineRule="auto"/>
      </w:pPr>
      <w:r>
        <w:separator/>
      </w:r>
    </w:p>
  </w:endnote>
  <w:endnote w:type="continuationSeparator" w:id="0">
    <w:p w14:paraId="3EFE75E3" w14:textId="77777777" w:rsidR="00545E26" w:rsidRDefault="00545E26" w:rsidP="005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EA90" w14:textId="77777777" w:rsidR="00545E26" w:rsidRDefault="00545E26" w:rsidP="005B236B">
      <w:pPr>
        <w:spacing w:after="0" w:line="240" w:lineRule="auto"/>
      </w:pPr>
      <w:r>
        <w:separator/>
      </w:r>
    </w:p>
  </w:footnote>
  <w:footnote w:type="continuationSeparator" w:id="0">
    <w:p w14:paraId="4927BC4C" w14:textId="77777777" w:rsidR="00545E26" w:rsidRDefault="00545E26" w:rsidP="005B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C51"/>
    <w:multiLevelType w:val="hybridMultilevel"/>
    <w:tmpl w:val="D21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5"/>
    <w:rsid w:val="000020F5"/>
    <w:rsid w:val="000067FD"/>
    <w:rsid w:val="00017207"/>
    <w:rsid w:val="000230D2"/>
    <w:rsid w:val="00035692"/>
    <w:rsid w:val="00044A6D"/>
    <w:rsid w:val="00082E53"/>
    <w:rsid w:val="000C0264"/>
    <w:rsid w:val="00117B90"/>
    <w:rsid w:val="00126C29"/>
    <w:rsid w:val="00150A17"/>
    <w:rsid w:val="0016101D"/>
    <w:rsid w:val="00172719"/>
    <w:rsid w:val="001F3865"/>
    <w:rsid w:val="002519AC"/>
    <w:rsid w:val="00253EDD"/>
    <w:rsid w:val="00294774"/>
    <w:rsid w:val="002B0BD0"/>
    <w:rsid w:val="002B7601"/>
    <w:rsid w:val="002C3954"/>
    <w:rsid w:val="002D79F8"/>
    <w:rsid w:val="002F1A62"/>
    <w:rsid w:val="002F38DC"/>
    <w:rsid w:val="00307F8B"/>
    <w:rsid w:val="003203E2"/>
    <w:rsid w:val="0032220F"/>
    <w:rsid w:val="00335AAA"/>
    <w:rsid w:val="00346D7E"/>
    <w:rsid w:val="00371E4C"/>
    <w:rsid w:val="003B2EC9"/>
    <w:rsid w:val="003C0881"/>
    <w:rsid w:val="003C4BD6"/>
    <w:rsid w:val="00423BE2"/>
    <w:rsid w:val="00455C33"/>
    <w:rsid w:val="0048196A"/>
    <w:rsid w:val="004A447D"/>
    <w:rsid w:val="00513483"/>
    <w:rsid w:val="00514F9F"/>
    <w:rsid w:val="005217D5"/>
    <w:rsid w:val="00542848"/>
    <w:rsid w:val="00545E26"/>
    <w:rsid w:val="005656D1"/>
    <w:rsid w:val="005A23E5"/>
    <w:rsid w:val="005A3779"/>
    <w:rsid w:val="005B236B"/>
    <w:rsid w:val="005C5436"/>
    <w:rsid w:val="005D2CA5"/>
    <w:rsid w:val="00612948"/>
    <w:rsid w:val="006326FA"/>
    <w:rsid w:val="006505E3"/>
    <w:rsid w:val="006B4415"/>
    <w:rsid w:val="006D072F"/>
    <w:rsid w:val="006F364B"/>
    <w:rsid w:val="00720630"/>
    <w:rsid w:val="007747BC"/>
    <w:rsid w:val="00784C52"/>
    <w:rsid w:val="007870DD"/>
    <w:rsid w:val="00794E11"/>
    <w:rsid w:val="007B3A23"/>
    <w:rsid w:val="00826278"/>
    <w:rsid w:val="008449F7"/>
    <w:rsid w:val="00863C92"/>
    <w:rsid w:val="00875974"/>
    <w:rsid w:val="008C1A56"/>
    <w:rsid w:val="008E1129"/>
    <w:rsid w:val="008F6386"/>
    <w:rsid w:val="0090225B"/>
    <w:rsid w:val="00910DD0"/>
    <w:rsid w:val="00914C74"/>
    <w:rsid w:val="009678D6"/>
    <w:rsid w:val="00991DB9"/>
    <w:rsid w:val="009B1ED5"/>
    <w:rsid w:val="009B4551"/>
    <w:rsid w:val="009D66B0"/>
    <w:rsid w:val="009E1792"/>
    <w:rsid w:val="00A05E00"/>
    <w:rsid w:val="00A11691"/>
    <w:rsid w:val="00A119EA"/>
    <w:rsid w:val="00A76457"/>
    <w:rsid w:val="00AE25BB"/>
    <w:rsid w:val="00B2239F"/>
    <w:rsid w:val="00B26CBF"/>
    <w:rsid w:val="00B438F6"/>
    <w:rsid w:val="00B46C32"/>
    <w:rsid w:val="00B55DAA"/>
    <w:rsid w:val="00B9200E"/>
    <w:rsid w:val="00BB213C"/>
    <w:rsid w:val="00BF3342"/>
    <w:rsid w:val="00C06902"/>
    <w:rsid w:val="00C10FB2"/>
    <w:rsid w:val="00C2146C"/>
    <w:rsid w:val="00C27181"/>
    <w:rsid w:val="00C40B48"/>
    <w:rsid w:val="00C459C5"/>
    <w:rsid w:val="00C50B6F"/>
    <w:rsid w:val="00C62468"/>
    <w:rsid w:val="00C80093"/>
    <w:rsid w:val="00C82900"/>
    <w:rsid w:val="00CC77CC"/>
    <w:rsid w:val="00CF1592"/>
    <w:rsid w:val="00D101AC"/>
    <w:rsid w:val="00D51439"/>
    <w:rsid w:val="00D6532D"/>
    <w:rsid w:val="00D65B61"/>
    <w:rsid w:val="00D95D23"/>
    <w:rsid w:val="00DE6052"/>
    <w:rsid w:val="00E028C9"/>
    <w:rsid w:val="00E328A9"/>
    <w:rsid w:val="00E9329D"/>
    <w:rsid w:val="00EB584A"/>
    <w:rsid w:val="00ED1F24"/>
    <w:rsid w:val="00F21DF2"/>
    <w:rsid w:val="00F27951"/>
    <w:rsid w:val="00F729B4"/>
    <w:rsid w:val="00F93A7B"/>
    <w:rsid w:val="00FA1615"/>
    <w:rsid w:val="00FA2929"/>
    <w:rsid w:val="00FB2321"/>
    <w:rsid w:val="00FB7036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364B"/>
  <w15:chartTrackingRefBased/>
  <w15:docId w15:val="{F3EB95EC-D79F-40B0-88D7-549FE0D6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DB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1439"/>
    <w:rPr>
      <w:color w:val="808080"/>
    </w:rPr>
  </w:style>
  <w:style w:type="paragraph" w:styleId="a5">
    <w:name w:val="footnote text"/>
    <w:basedOn w:val="a"/>
    <w:link w:val="a6"/>
    <w:uiPriority w:val="99"/>
    <w:semiHidden/>
    <w:unhideWhenUsed/>
    <w:rsid w:val="005B23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236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5B236B"/>
    <w:rPr>
      <w:vertAlign w:val="superscript"/>
    </w:rPr>
  </w:style>
  <w:style w:type="table" w:styleId="a8">
    <w:name w:val="Table Grid"/>
    <w:basedOn w:val="a1"/>
    <w:uiPriority w:val="39"/>
    <w:rsid w:val="00E3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32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05E0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05E00"/>
    <w:rPr>
      <w:color w:val="800080"/>
      <w:u w:val="single"/>
    </w:rPr>
  </w:style>
  <w:style w:type="paragraph" w:customStyle="1" w:styleId="msonormal0">
    <w:name w:val="msonormal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0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0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0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0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05E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5A377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A377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E87F-80DC-452F-816B-5740EBC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БитаевАА</dc:creator>
  <cp:keywords/>
  <dc:description/>
  <cp:lastModifiedBy>Анна Таранова</cp:lastModifiedBy>
  <cp:revision>3</cp:revision>
  <cp:lastPrinted>2022-03-03T07:02:00Z</cp:lastPrinted>
  <dcterms:created xsi:type="dcterms:W3CDTF">2022-03-03T06:59:00Z</dcterms:created>
  <dcterms:modified xsi:type="dcterms:W3CDTF">2022-03-03T07:02:00Z</dcterms:modified>
</cp:coreProperties>
</file>