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0167E3" w:rsidRPr="000167E3" w:rsidTr="0064174B">
        <w:trPr>
          <w:trHeight w:val="1062"/>
        </w:trPr>
        <w:tc>
          <w:tcPr>
            <w:tcW w:w="9388" w:type="dxa"/>
            <w:hideMark/>
          </w:tcPr>
          <w:p w:rsidR="000167E3" w:rsidRPr="000167E3" w:rsidRDefault="000167E3" w:rsidP="000167E3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_Hlk67383086"/>
            <w:bookmarkStart w:id="1" w:name="_GoBack"/>
            <w:r w:rsidRPr="000167E3">
              <w:rPr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377B7EC0" wp14:editId="17BA6957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7E3" w:rsidRPr="000167E3" w:rsidTr="0064174B">
        <w:trPr>
          <w:trHeight w:val="634"/>
        </w:trPr>
        <w:tc>
          <w:tcPr>
            <w:tcW w:w="9388" w:type="dxa"/>
          </w:tcPr>
          <w:p w:rsidR="000167E3" w:rsidRPr="000167E3" w:rsidRDefault="000167E3" w:rsidP="00016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167E3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  <w:p w:rsidR="000167E3" w:rsidRPr="000167E3" w:rsidRDefault="000167E3" w:rsidP="000167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0167E3" w:rsidRPr="000167E3" w:rsidTr="0064174B">
        <w:trPr>
          <w:trHeight w:val="759"/>
        </w:trPr>
        <w:tc>
          <w:tcPr>
            <w:tcW w:w="9388" w:type="dxa"/>
            <w:hideMark/>
          </w:tcPr>
          <w:p w:rsidR="000167E3" w:rsidRPr="000167E3" w:rsidRDefault="000167E3" w:rsidP="000167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7E3">
              <w:rPr>
                <w:rFonts w:ascii="Times New Roman" w:hAnsi="Times New Roman" w:cs="Times New Roman"/>
              </w:rPr>
              <w:t>АДМИНИСТРАЦИИ ПРЕДГОРНОГО МУНИЦИПАЛЬНОГО ОКРУГА</w:t>
            </w:r>
          </w:p>
          <w:p w:rsidR="000167E3" w:rsidRPr="000167E3" w:rsidRDefault="000167E3" w:rsidP="000167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67E3">
              <w:rPr>
                <w:rFonts w:ascii="Times New Roman" w:hAnsi="Times New Roman" w:cs="Times New Roman"/>
              </w:rPr>
              <w:t>СТАВРОПОЛЬСКОГО КРАЯ</w:t>
            </w:r>
          </w:p>
        </w:tc>
      </w:tr>
      <w:tr w:rsidR="000167E3" w:rsidRPr="000167E3" w:rsidTr="0064174B">
        <w:trPr>
          <w:trHeight w:val="80"/>
        </w:trPr>
        <w:tc>
          <w:tcPr>
            <w:tcW w:w="9388" w:type="dxa"/>
            <w:hideMark/>
          </w:tcPr>
          <w:p w:rsidR="000167E3" w:rsidRPr="000167E3" w:rsidRDefault="000167E3" w:rsidP="000167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167E3">
              <w:rPr>
                <w:rFonts w:ascii="Times New Roman" w:hAnsi="Times New Roman" w:cs="Times New Roman"/>
                <w:sz w:val="20"/>
                <w:szCs w:val="20"/>
              </w:rPr>
              <w:t>ст. Ессентукская</w:t>
            </w:r>
          </w:p>
        </w:tc>
      </w:tr>
    </w:tbl>
    <w:bookmarkEnd w:id="0"/>
    <w:bookmarkEnd w:id="1"/>
    <w:p w:rsidR="00AE7C58" w:rsidRDefault="00AE7C58" w:rsidP="00AE7C5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2021 г.                                                                                             № 1871</w:t>
      </w:r>
    </w:p>
    <w:p w:rsidR="00AE7C58" w:rsidRPr="00AE7C58" w:rsidRDefault="00AE7C58" w:rsidP="00AE7C5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10" w:rsidRPr="00AE7C58" w:rsidRDefault="00A24F10" w:rsidP="00AE7C5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C5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0F2AC9" w:rsidRPr="00AE7C58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контроля </w:t>
      </w:r>
      <w:r w:rsidRPr="00AE7C58">
        <w:rPr>
          <w:rFonts w:ascii="Times New Roman" w:hAnsi="Times New Roman" w:cs="Times New Roman"/>
          <w:b w:val="0"/>
          <w:sz w:val="28"/>
          <w:szCs w:val="28"/>
        </w:rPr>
        <w:t>на территории Предгорного муниципального округа Ставропольского края</w:t>
      </w:r>
      <w:r w:rsidR="000F2AC9" w:rsidRPr="00AE7C58">
        <w:rPr>
          <w:rFonts w:ascii="Times New Roman" w:hAnsi="Times New Roman" w:cs="Times New Roman"/>
          <w:b w:val="0"/>
          <w:sz w:val="28"/>
          <w:szCs w:val="28"/>
        </w:rPr>
        <w:t xml:space="preserve"> в сфере </w:t>
      </w:r>
      <w:r w:rsidR="000F2AC9" w:rsidRPr="00AE7C58">
        <w:rPr>
          <w:rFonts w:ascii="Times New Roman" w:hAnsi="Times New Roman"/>
          <w:b w:val="0"/>
          <w:sz w:val="28"/>
          <w:szCs w:val="28"/>
        </w:rPr>
        <w:t>благоустройства</w:t>
      </w:r>
    </w:p>
    <w:p w:rsidR="00A24F10" w:rsidRPr="00AE7C58" w:rsidRDefault="00A24F10" w:rsidP="00AE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92" w:rsidRPr="00AE7C58" w:rsidRDefault="004D6992" w:rsidP="00AE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10" w:rsidRPr="00AE7C58" w:rsidRDefault="00A24F10" w:rsidP="00AE7C58">
      <w:pPr>
        <w:pStyle w:val="a8"/>
        <w:tabs>
          <w:tab w:val="left" w:pos="9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В соответствии Федеральным законом от 31 июля 2020 г. № 248-ФЗ «О государственном контроле (надзоре) и муниципальном контроле в Российской Федерации», руководствуясь Уставом Предгорного муниципального округа Ставропольского края,</w:t>
      </w:r>
      <w:r w:rsidRPr="00AE7C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758C" w:rsidRPr="00AE7C58">
        <w:rPr>
          <w:rFonts w:ascii="Times New Roman" w:hAnsi="Times New Roman" w:cs="Times New Roman"/>
          <w:sz w:val="28"/>
          <w:szCs w:val="28"/>
        </w:rPr>
        <w:t>администрация</w:t>
      </w:r>
      <w:r w:rsidRPr="00AE7C58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Ставропольского края </w:t>
      </w:r>
    </w:p>
    <w:p w:rsidR="00A24F10" w:rsidRPr="00AE7C58" w:rsidRDefault="00A24F10" w:rsidP="00AE7C5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pacing w:val="-67"/>
          <w:sz w:val="28"/>
          <w:szCs w:val="28"/>
        </w:rPr>
      </w:pPr>
    </w:p>
    <w:p w:rsidR="00F31845" w:rsidRPr="00AE7C58" w:rsidRDefault="00F31845" w:rsidP="00AE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4F10" w:rsidRPr="00AE7C58" w:rsidRDefault="00A24F10" w:rsidP="00AE7C5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F10" w:rsidRDefault="00A24F10" w:rsidP="00AE7C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C5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AE7C58">
        <w:rPr>
          <w:rFonts w:ascii="Times New Roman" w:hAnsi="Times New Roman" w:cs="Times New Roman"/>
          <w:b w:val="0"/>
          <w:sz w:val="28"/>
          <w:szCs w:val="28"/>
        </w:rPr>
        <w:t xml:space="preserve">прилагаемую </w:t>
      </w:r>
      <w:r w:rsidRPr="00AE7C58">
        <w:rPr>
          <w:rFonts w:ascii="Times New Roman" w:hAnsi="Times New Roman" w:cs="Times New Roman"/>
          <w:b w:val="0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0F2AC9" w:rsidRPr="00AE7C58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контроля на территории Предгорного муниципального округа Ставропольского края в сфере </w:t>
      </w:r>
      <w:r w:rsidR="000F2AC9" w:rsidRPr="00AE7C58">
        <w:rPr>
          <w:rFonts w:ascii="Times New Roman" w:hAnsi="Times New Roman"/>
          <w:b w:val="0"/>
          <w:sz w:val="28"/>
          <w:szCs w:val="28"/>
        </w:rPr>
        <w:t>благоустройства</w:t>
      </w:r>
      <w:r w:rsidRPr="00AE7C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7C58" w:rsidRPr="00AE7C58" w:rsidRDefault="00AE7C58" w:rsidP="00AE7C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7C58" w:rsidRPr="0060700F" w:rsidRDefault="00AE7C58" w:rsidP="00AE7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89072413"/>
      <w:r w:rsidRPr="0060700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Управлению жилищно-коммунального и дорожного хозяйства </w:t>
      </w:r>
      <w:r w:rsidRPr="0060700F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еженедельной общественно-политической газете Предгорного округа Ставропольского края «Вести Предгорья» </w:t>
      </w:r>
      <w:r w:rsidRPr="0060700F">
        <w:rPr>
          <w:rFonts w:ascii="Times New Roman" w:hAnsi="Times New Roman" w:cs="Times New Roman"/>
          <w:bCs/>
          <w:sz w:val="28"/>
          <w:szCs w:val="28"/>
        </w:rPr>
        <w:t xml:space="preserve">и разместить </w:t>
      </w:r>
      <w:bookmarkStart w:id="3" w:name="_Hlk70333648"/>
      <w:r w:rsidRPr="0060700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0700F">
        <w:rPr>
          <w:rFonts w:ascii="Times New Roman" w:hAnsi="Times New Roman" w:cs="Times New Roman"/>
          <w:sz w:val="28"/>
          <w:szCs w:val="28"/>
          <w:lang w:eastAsia="zh-CN"/>
        </w:rPr>
        <w:t xml:space="preserve">Предгорного муниципального округа Ставропольского края </w:t>
      </w:r>
      <w:bookmarkStart w:id="4" w:name="_Hlk76032817"/>
      <w:bookmarkStart w:id="5" w:name="_Hlk70333593"/>
      <w:r w:rsidRPr="006070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0700F">
        <w:rPr>
          <w:rFonts w:ascii="Times New Roman" w:hAnsi="Times New Roman" w:cs="Times New Roman"/>
          <w:sz w:val="28"/>
          <w:szCs w:val="28"/>
        </w:rPr>
        <w:instrText xml:space="preserve"> HYPERLINK "http://www.pmosk.ru" </w:instrText>
      </w:r>
      <w:r w:rsidRPr="006070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0700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0700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0700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0700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0700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60700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  <w:bookmarkEnd w:id="4"/>
      <w:r w:rsidRPr="00AE7C58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bookmarkEnd w:id="5"/>
      <w:r w:rsidRPr="0060700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информационно – телекоммуникационной сети «Интернет».</w:t>
      </w:r>
    </w:p>
    <w:bookmarkEnd w:id="2"/>
    <w:bookmarkEnd w:id="3"/>
    <w:p w:rsidR="00AE7C58" w:rsidRPr="0060700F" w:rsidRDefault="00AE7C58" w:rsidP="00AE7C5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7C58" w:rsidRPr="0060700F" w:rsidRDefault="00AE7C58" w:rsidP="00AE7C58">
      <w:pPr>
        <w:pStyle w:val="a6"/>
        <w:tabs>
          <w:tab w:val="left" w:pos="1110"/>
          <w:tab w:val="left" w:pos="117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00F">
        <w:rPr>
          <w:rFonts w:ascii="Times New Roman" w:hAnsi="Times New Roman"/>
          <w:bCs/>
          <w:sz w:val="28"/>
          <w:szCs w:val="28"/>
        </w:rPr>
        <w:t>3. Настоящее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постановление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вступает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в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силу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со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дня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его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подписания.</w:t>
      </w:r>
    </w:p>
    <w:p w:rsidR="00AE7C58" w:rsidRPr="0060700F" w:rsidRDefault="00AE7C58" w:rsidP="00AE7C58">
      <w:pPr>
        <w:pStyle w:val="TableParagraph"/>
        <w:tabs>
          <w:tab w:val="left" w:pos="3852"/>
        </w:tabs>
        <w:jc w:val="both"/>
        <w:rPr>
          <w:bCs/>
          <w:sz w:val="28"/>
          <w:szCs w:val="28"/>
        </w:rPr>
      </w:pPr>
    </w:p>
    <w:p w:rsidR="00AE7C58" w:rsidRPr="0060700F" w:rsidRDefault="00AE7C58" w:rsidP="00AE7C58">
      <w:pPr>
        <w:pStyle w:val="TableParagraph"/>
        <w:tabs>
          <w:tab w:val="left" w:pos="3852"/>
        </w:tabs>
        <w:jc w:val="both"/>
        <w:rPr>
          <w:bCs/>
          <w:sz w:val="28"/>
          <w:szCs w:val="28"/>
        </w:rPr>
      </w:pPr>
    </w:p>
    <w:p w:rsidR="00AE7C58" w:rsidRPr="0060700F" w:rsidRDefault="00AE7C58" w:rsidP="00AE7C58">
      <w:pPr>
        <w:pStyle w:val="TableParagraph"/>
        <w:tabs>
          <w:tab w:val="left" w:pos="3852"/>
        </w:tabs>
        <w:jc w:val="both"/>
        <w:rPr>
          <w:bCs/>
          <w:sz w:val="28"/>
          <w:szCs w:val="28"/>
        </w:rPr>
      </w:pPr>
    </w:p>
    <w:p w:rsidR="00AE7C58" w:rsidRDefault="00AE7C58" w:rsidP="00AE7C58">
      <w:pPr>
        <w:pStyle w:val="TableParagraph"/>
        <w:tabs>
          <w:tab w:val="left" w:pos="3852"/>
        </w:tabs>
        <w:spacing w:line="240" w:lineRule="exact"/>
        <w:jc w:val="both"/>
        <w:rPr>
          <w:bCs/>
          <w:spacing w:val="1"/>
          <w:sz w:val="28"/>
          <w:szCs w:val="28"/>
        </w:rPr>
      </w:pPr>
      <w:r w:rsidRPr="0060700F">
        <w:rPr>
          <w:bCs/>
          <w:sz w:val="28"/>
          <w:szCs w:val="28"/>
        </w:rPr>
        <w:t xml:space="preserve">Глава </w:t>
      </w:r>
      <w:r w:rsidRPr="0060700F">
        <w:rPr>
          <w:bCs/>
          <w:spacing w:val="1"/>
          <w:sz w:val="28"/>
          <w:szCs w:val="28"/>
        </w:rPr>
        <w:t xml:space="preserve">Предгорного </w:t>
      </w:r>
    </w:p>
    <w:p w:rsidR="00AE7C58" w:rsidRDefault="00AE7C58" w:rsidP="00AE7C58">
      <w:pPr>
        <w:pStyle w:val="TableParagraph"/>
        <w:tabs>
          <w:tab w:val="left" w:pos="3852"/>
        </w:tabs>
        <w:spacing w:line="240" w:lineRule="exact"/>
        <w:jc w:val="both"/>
        <w:rPr>
          <w:bCs/>
          <w:spacing w:val="-6"/>
          <w:sz w:val="28"/>
          <w:szCs w:val="28"/>
        </w:rPr>
      </w:pPr>
      <w:r w:rsidRPr="0060700F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60700F">
        <w:rPr>
          <w:bCs/>
          <w:sz w:val="28"/>
          <w:szCs w:val="28"/>
        </w:rPr>
        <w:t>округа</w:t>
      </w:r>
      <w:r w:rsidRPr="0060700F">
        <w:rPr>
          <w:bCs/>
          <w:spacing w:val="-6"/>
          <w:sz w:val="28"/>
          <w:szCs w:val="28"/>
        </w:rPr>
        <w:t xml:space="preserve"> </w:t>
      </w:r>
    </w:p>
    <w:p w:rsidR="00AE7C58" w:rsidRPr="0060700F" w:rsidRDefault="00AE7C58" w:rsidP="00AE7C58">
      <w:pPr>
        <w:pStyle w:val="TableParagraph"/>
        <w:tabs>
          <w:tab w:val="left" w:pos="3852"/>
        </w:tabs>
        <w:spacing w:line="240" w:lineRule="exact"/>
        <w:jc w:val="both"/>
        <w:rPr>
          <w:bCs/>
          <w:sz w:val="28"/>
          <w:szCs w:val="28"/>
        </w:rPr>
      </w:pPr>
      <w:r w:rsidRPr="0060700F">
        <w:rPr>
          <w:bCs/>
          <w:sz w:val="28"/>
          <w:szCs w:val="28"/>
        </w:rPr>
        <w:t>Ставропольског</w:t>
      </w:r>
      <w:r>
        <w:rPr>
          <w:bCs/>
          <w:sz w:val="28"/>
          <w:szCs w:val="28"/>
        </w:rPr>
        <w:t xml:space="preserve">о края                                                                    </w:t>
      </w:r>
      <w:proofErr w:type="spellStart"/>
      <w:r w:rsidRPr="0060700F">
        <w:rPr>
          <w:bCs/>
          <w:sz w:val="28"/>
          <w:szCs w:val="28"/>
        </w:rPr>
        <w:t>Н.Н.Бондаренко</w:t>
      </w:r>
      <w:proofErr w:type="spellEnd"/>
    </w:p>
    <w:p w:rsidR="00F31845" w:rsidRPr="00AE7C58" w:rsidRDefault="00F31845" w:rsidP="00AE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58" w:rsidRDefault="00AE7C58" w:rsidP="00AE7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75927" w:rsidRPr="00AE7C58" w:rsidRDefault="00875927" w:rsidP="00AE7C58">
      <w:pPr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 w:rsidRPr="00AE7C58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AE7C58" w:rsidRDefault="00AE7C58" w:rsidP="00AE7C58">
      <w:pPr>
        <w:autoSpaceDE w:val="0"/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5927" w:rsidRPr="00AE7C58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AE7C58" w:rsidRDefault="00875927" w:rsidP="00AE7C58">
      <w:pPr>
        <w:autoSpaceDE w:val="0"/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 w:rsidRPr="00AE7C58">
        <w:rPr>
          <w:rFonts w:ascii="Times New Roman" w:hAnsi="Times New Roman"/>
          <w:sz w:val="28"/>
          <w:szCs w:val="28"/>
        </w:rPr>
        <w:t>Предгорного муниципального округа</w:t>
      </w:r>
    </w:p>
    <w:p w:rsidR="00875927" w:rsidRPr="00AE7C58" w:rsidRDefault="00875927" w:rsidP="00AE7C58">
      <w:pPr>
        <w:autoSpaceDE w:val="0"/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 w:rsidRPr="00AE7C58">
        <w:rPr>
          <w:rFonts w:ascii="Times New Roman" w:hAnsi="Times New Roman"/>
          <w:sz w:val="28"/>
          <w:szCs w:val="28"/>
        </w:rPr>
        <w:t>Ставропольского края</w:t>
      </w:r>
    </w:p>
    <w:p w:rsidR="00875927" w:rsidRDefault="00875927" w:rsidP="00AE7C58">
      <w:pPr>
        <w:autoSpaceDE w:val="0"/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 w:rsidRPr="00AE7C58">
        <w:rPr>
          <w:rFonts w:ascii="Times New Roman" w:hAnsi="Times New Roman"/>
          <w:sz w:val="28"/>
          <w:szCs w:val="28"/>
        </w:rPr>
        <w:t xml:space="preserve">от </w:t>
      </w:r>
      <w:r w:rsidR="00AE7C58">
        <w:rPr>
          <w:rFonts w:ascii="Times New Roman" w:hAnsi="Times New Roman"/>
          <w:sz w:val="28"/>
          <w:szCs w:val="28"/>
        </w:rPr>
        <w:t>26 ноября 2021 г. № 1871</w:t>
      </w:r>
    </w:p>
    <w:p w:rsidR="00AE7C58" w:rsidRPr="00AE7C58" w:rsidRDefault="00AE7C58" w:rsidP="00AE7C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14A" w:rsidRPr="00AE7C58" w:rsidRDefault="0096014A" w:rsidP="00AE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14A" w:rsidRPr="00AE7C58" w:rsidRDefault="0096014A" w:rsidP="00AE7C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7C58" w:rsidRDefault="00AE7C58" w:rsidP="00AE7C5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7C58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AE7C58" w:rsidRDefault="00AE7C58" w:rsidP="00AE7C5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FE0" w:rsidRPr="00AE7C58" w:rsidRDefault="0053089B" w:rsidP="00AE7C5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7C58">
        <w:rPr>
          <w:rFonts w:ascii="Times New Roman" w:hAnsi="Times New Roman" w:cs="Times New Roman"/>
          <w:b w:val="0"/>
          <w:sz w:val="28"/>
          <w:szCs w:val="28"/>
        </w:rPr>
        <w:t xml:space="preserve">профилактики </w:t>
      </w:r>
      <w:r w:rsidR="00EC6FE0" w:rsidRPr="00AE7C58">
        <w:rPr>
          <w:rFonts w:ascii="Times New Roman" w:hAnsi="Times New Roman" w:cs="Times New Roman"/>
          <w:b w:val="0"/>
          <w:sz w:val="28"/>
          <w:szCs w:val="28"/>
        </w:rPr>
        <w:t>рисков причинения вреда (ущерба) охраняемым законом ценностям</w:t>
      </w:r>
      <w:r w:rsidRPr="00AE7C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2AC9" w:rsidRPr="00AE7C58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контроля на территории Предгорного муниципального округа Ставропольского края в сфере </w:t>
      </w:r>
      <w:r w:rsidR="000F2AC9" w:rsidRPr="00AE7C58">
        <w:rPr>
          <w:rFonts w:ascii="Times New Roman" w:hAnsi="Times New Roman"/>
          <w:b w:val="0"/>
          <w:sz w:val="28"/>
          <w:szCs w:val="28"/>
        </w:rPr>
        <w:t>благоустройства</w:t>
      </w:r>
      <w:r w:rsidR="000F2AC9" w:rsidRPr="00AE7C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6FE0" w:rsidRPr="00AE7C58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53089B" w:rsidRPr="00AE7C58" w:rsidRDefault="0053089B" w:rsidP="00AE7C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089B" w:rsidRPr="00AE7C58" w:rsidRDefault="003444A5" w:rsidP="00AE7C58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7C5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53089B" w:rsidRPr="00AE7C58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3444A5" w:rsidRPr="00AE7C58" w:rsidRDefault="003444A5" w:rsidP="00AE7C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C58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53089B" w:rsidRPr="00AE7C58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53089B" w:rsidRPr="00AE7C58" w:rsidRDefault="0053089B" w:rsidP="00AE7C58">
      <w:pPr>
        <w:pStyle w:val="ConsPlusTitle"/>
        <w:ind w:firstLine="709"/>
        <w:jc w:val="both"/>
        <w:rPr>
          <w:rStyle w:val="FontStyle11"/>
          <w:b w:val="0"/>
          <w:sz w:val="28"/>
          <w:szCs w:val="28"/>
        </w:rPr>
      </w:pPr>
      <w:r w:rsidRPr="00AE7C58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разработана в целях организации проведения профилактики </w:t>
      </w:r>
      <w:r w:rsidR="00EC6FE0" w:rsidRPr="00AE7C58">
        <w:rPr>
          <w:rFonts w:ascii="Times New Roman" w:hAnsi="Times New Roman" w:cs="Times New Roman"/>
          <w:b w:val="0"/>
          <w:sz w:val="28"/>
          <w:szCs w:val="28"/>
        </w:rPr>
        <w:t xml:space="preserve">рисков причинения вреда (ущерба) охраняемым законом ценностям (далее - программа профилактики) </w:t>
      </w:r>
      <w:r w:rsidR="000F2AC9" w:rsidRPr="00AE7C58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контроля в сфере </w:t>
      </w:r>
      <w:r w:rsidR="000F2AC9" w:rsidRPr="00AE7C58">
        <w:rPr>
          <w:rFonts w:ascii="Times New Roman" w:hAnsi="Times New Roman"/>
          <w:b w:val="0"/>
          <w:sz w:val="28"/>
          <w:szCs w:val="28"/>
        </w:rPr>
        <w:t>благоустройства</w:t>
      </w:r>
      <w:r w:rsidRPr="00AE7C58">
        <w:rPr>
          <w:rFonts w:ascii="Times New Roman" w:hAnsi="Times New Roman" w:cs="Times New Roman"/>
          <w:b w:val="0"/>
          <w:sz w:val="28"/>
          <w:szCs w:val="28"/>
        </w:rPr>
        <w:t>, установленны</w:t>
      </w:r>
      <w:r w:rsidR="00EC6FE0" w:rsidRPr="00AE7C58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E7C58">
        <w:rPr>
          <w:rFonts w:ascii="Times New Roman" w:hAnsi="Times New Roman" w:cs="Times New Roman"/>
          <w:b w:val="0"/>
          <w:sz w:val="28"/>
          <w:szCs w:val="28"/>
        </w:rPr>
        <w:t xml:space="preserve"> федеральными законами и иными нормативными правовыми актами Российской Федерации, в целях предупреждения возможного нарушения подконтрольными суб</w:t>
      </w:r>
      <w:r w:rsidR="0041752B" w:rsidRPr="00AE7C58">
        <w:rPr>
          <w:rFonts w:ascii="Times New Roman" w:hAnsi="Times New Roman" w:cs="Times New Roman"/>
          <w:b w:val="0"/>
          <w:sz w:val="28"/>
          <w:szCs w:val="28"/>
        </w:rPr>
        <w:t xml:space="preserve">ъектами обязательных требований, установленных Правилами благоустройства, утвержденными </w:t>
      </w:r>
      <w:r w:rsidR="0041752B" w:rsidRPr="00AE7C5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решением думы</w:t>
      </w:r>
      <w:r w:rsidR="0041752B" w:rsidRPr="00AE7C58">
        <w:rPr>
          <w:rStyle w:val="FontStyle11"/>
          <w:b w:val="0"/>
          <w:sz w:val="28"/>
          <w:szCs w:val="28"/>
        </w:rPr>
        <w:t xml:space="preserve"> Предгорного муниципального округа Ставропольского края первого созыва от </w:t>
      </w:r>
      <w:r w:rsidR="00AE7C58">
        <w:rPr>
          <w:rStyle w:val="FontStyle11"/>
          <w:b w:val="0"/>
          <w:sz w:val="28"/>
          <w:szCs w:val="28"/>
        </w:rPr>
        <w:t xml:space="preserve">                                      </w:t>
      </w:r>
      <w:r w:rsidR="0041752B" w:rsidRPr="00AE7C58">
        <w:rPr>
          <w:rStyle w:val="FontStyle11"/>
          <w:b w:val="0"/>
          <w:sz w:val="28"/>
          <w:szCs w:val="28"/>
        </w:rPr>
        <w:t>04 марта 2021 г</w:t>
      </w:r>
      <w:r w:rsidR="00AE7C58">
        <w:rPr>
          <w:rStyle w:val="FontStyle11"/>
          <w:b w:val="0"/>
          <w:sz w:val="28"/>
          <w:szCs w:val="28"/>
        </w:rPr>
        <w:t>.</w:t>
      </w:r>
      <w:r w:rsidR="0041752B" w:rsidRPr="00AE7C58">
        <w:rPr>
          <w:rStyle w:val="FontStyle11"/>
          <w:b w:val="0"/>
          <w:sz w:val="28"/>
          <w:szCs w:val="28"/>
        </w:rPr>
        <w:t xml:space="preserve"> № 21.</w:t>
      </w:r>
    </w:p>
    <w:p w:rsidR="00605DB1" w:rsidRPr="00AE7C58" w:rsidRDefault="00605DB1" w:rsidP="00AE7C58">
      <w:pPr>
        <w:pStyle w:val="ConsPlusTitle"/>
        <w:ind w:firstLine="709"/>
        <w:jc w:val="both"/>
        <w:rPr>
          <w:rStyle w:val="FontStyle11"/>
          <w:b w:val="0"/>
          <w:sz w:val="28"/>
          <w:szCs w:val="28"/>
        </w:rPr>
      </w:pPr>
      <w:r w:rsidRPr="00AE7C58">
        <w:rPr>
          <w:rStyle w:val="FontStyle11"/>
          <w:b w:val="0"/>
          <w:sz w:val="28"/>
          <w:szCs w:val="28"/>
        </w:rPr>
        <w:t>Статья 2</w:t>
      </w:r>
    </w:p>
    <w:p w:rsidR="00605DB1" w:rsidRPr="00AE7C58" w:rsidRDefault="00605DB1" w:rsidP="00AE7C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C5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Подразделением, ответственным за реализацию программы профилактики рисков в сфере благоустройства, а также ведение профилактических мероприятий в рамках соответствующего вида контроля является отдел жилищно-коммунального хозяйства управления жилищно-коммунального и дорожного хозяйства администрации Предгорного муниципального округа Ставропольского края.</w:t>
      </w:r>
    </w:p>
    <w:p w:rsidR="003444A5" w:rsidRPr="00AE7C58" w:rsidRDefault="003444A5" w:rsidP="00AE7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r w:rsidRPr="00AE7C5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D107E" w:rsidRPr="00AE7C58">
        <w:rPr>
          <w:rFonts w:ascii="Times New Roman" w:hAnsi="Times New Roman" w:cs="Times New Roman"/>
          <w:sz w:val="28"/>
          <w:szCs w:val="28"/>
        </w:rPr>
        <w:t>3</w:t>
      </w:r>
    </w:p>
    <w:p w:rsidR="0053089B" w:rsidRPr="00AE7C58" w:rsidRDefault="0053089B" w:rsidP="00AE7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Правовое основание разработки Программы в целях реализации положений:</w:t>
      </w:r>
      <w:bookmarkEnd w:id="6"/>
    </w:p>
    <w:p w:rsidR="0053089B" w:rsidRPr="00AE7C58" w:rsidRDefault="00EC6FE0" w:rsidP="00AE7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Федеральный закон от 31 июля 2020 г. № 248-ФЗ «О государственном контроле (надзоре) и муниципальном контроле в Российской Федерации»</w:t>
      </w:r>
      <w:r w:rsidR="0053089B" w:rsidRPr="00AE7C58">
        <w:rPr>
          <w:rFonts w:ascii="Times New Roman" w:hAnsi="Times New Roman" w:cs="Times New Roman"/>
          <w:sz w:val="28"/>
          <w:szCs w:val="28"/>
        </w:rPr>
        <w:t>;</w:t>
      </w:r>
    </w:p>
    <w:p w:rsidR="0053089B" w:rsidRPr="00AE7C58" w:rsidRDefault="00EC6FE0" w:rsidP="00AE7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П</w:t>
      </w:r>
      <w:r w:rsidR="0053089B" w:rsidRPr="00AE7C58">
        <w:rPr>
          <w:rFonts w:ascii="Times New Roman" w:hAnsi="Times New Roman" w:cs="Times New Roman"/>
          <w:sz w:val="28"/>
          <w:szCs w:val="28"/>
        </w:rPr>
        <w:t>ос</w:t>
      </w:r>
      <w:r w:rsidRPr="00AE7C58">
        <w:rPr>
          <w:rFonts w:ascii="Times New Roman" w:hAnsi="Times New Roman" w:cs="Times New Roman"/>
          <w:sz w:val="28"/>
          <w:szCs w:val="28"/>
        </w:rPr>
        <w:t>тановлени</w:t>
      </w:r>
      <w:r w:rsidR="00B26639" w:rsidRPr="00AE7C58">
        <w:rPr>
          <w:rFonts w:ascii="Times New Roman" w:hAnsi="Times New Roman" w:cs="Times New Roman"/>
          <w:sz w:val="28"/>
          <w:szCs w:val="28"/>
        </w:rPr>
        <w:t xml:space="preserve">е </w:t>
      </w:r>
      <w:r w:rsidRPr="00AE7C58">
        <w:rPr>
          <w:rFonts w:ascii="Times New Roman" w:hAnsi="Times New Roman" w:cs="Times New Roman"/>
          <w:sz w:val="28"/>
          <w:szCs w:val="28"/>
        </w:rPr>
        <w:t>Правительства РФ от 25</w:t>
      </w:r>
      <w:r w:rsidR="00AE7C5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3089B" w:rsidRPr="00AE7C58">
        <w:rPr>
          <w:rFonts w:ascii="Times New Roman" w:hAnsi="Times New Roman" w:cs="Times New Roman"/>
          <w:sz w:val="28"/>
          <w:szCs w:val="28"/>
        </w:rPr>
        <w:t>20</w:t>
      </w:r>
      <w:r w:rsidRPr="00AE7C58">
        <w:rPr>
          <w:rFonts w:ascii="Times New Roman" w:hAnsi="Times New Roman" w:cs="Times New Roman"/>
          <w:sz w:val="28"/>
          <w:szCs w:val="28"/>
        </w:rPr>
        <w:t>21 г. № 990</w:t>
      </w:r>
      <w:r w:rsidR="0053089B" w:rsidRPr="00AE7C5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AE7C58">
        <w:rPr>
          <w:rFonts w:ascii="Times New Roman" w:hAnsi="Times New Roman" w:cs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3089B" w:rsidRPr="00AE7C58">
        <w:rPr>
          <w:rFonts w:ascii="Times New Roman" w:hAnsi="Times New Roman" w:cs="Times New Roman"/>
          <w:sz w:val="28"/>
          <w:szCs w:val="28"/>
        </w:rPr>
        <w:t>»;</w:t>
      </w:r>
    </w:p>
    <w:p w:rsidR="0053089B" w:rsidRPr="00AE7C58" w:rsidRDefault="00B26639" w:rsidP="00AE7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П</w:t>
      </w:r>
      <w:r w:rsidR="0053089B" w:rsidRPr="00AE7C58">
        <w:rPr>
          <w:rFonts w:ascii="Times New Roman" w:hAnsi="Times New Roman" w:cs="Times New Roman"/>
          <w:sz w:val="28"/>
          <w:szCs w:val="28"/>
        </w:rPr>
        <w:t>остановлени</w:t>
      </w:r>
      <w:r w:rsidRPr="00AE7C58">
        <w:rPr>
          <w:rFonts w:ascii="Times New Roman" w:hAnsi="Times New Roman" w:cs="Times New Roman"/>
          <w:sz w:val="28"/>
          <w:szCs w:val="28"/>
        </w:rPr>
        <w:t>е</w:t>
      </w:r>
      <w:r w:rsidR="0053089B" w:rsidRPr="00AE7C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AE7C5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3089B" w:rsidRPr="00AE7C58">
        <w:rPr>
          <w:rFonts w:ascii="Times New Roman" w:hAnsi="Times New Roman" w:cs="Times New Roman"/>
          <w:sz w:val="28"/>
          <w:szCs w:val="28"/>
        </w:rPr>
        <w:t>10</w:t>
      </w:r>
      <w:r w:rsidR="00AE7C5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3089B" w:rsidRPr="00AE7C58">
        <w:rPr>
          <w:rFonts w:ascii="Times New Roman" w:hAnsi="Times New Roman" w:cs="Times New Roman"/>
          <w:sz w:val="28"/>
          <w:szCs w:val="28"/>
        </w:rPr>
        <w:t>2017</w:t>
      </w:r>
      <w:r w:rsidR="00AE7C58">
        <w:rPr>
          <w:rFonts w:ascii="Times New Roman" w:hAnsi="Times New Roman" w:cs="Times New Roman"/>
          <w:sz w:val="28"/>
          <w:szCs w:val="28"/>
        </w:rPr>
        <w:t xml:space="preserve"> г.</w:t>
      </w:r>
      <w:r w:rsidR="0053089B" w:rsidRPr="00AE7C58">
        <w:rPr>
          <w:rFonts w:ascii="Times New Roman" w:hAnsi="Times New Roman" w:cs="Times New Roman"/>
          <w:sz w:val="28"/>
          <w:szCs w:val="28"/>
        </w:rPr>
        <w:t xml:space="preserve">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</w:t>
      </w:r>
      <w:r w:rsidR="0053089B" w:rsidRPr="00AE7C58">
        <w:rPr>
          <w:rFonts w:ascii="Times New Roman" w:hAnsi="Times New Roman" w:cs="Times New Roman"/>
          <w:sz w:val="28"/>
          <w:szCs w:val="28"/>
        </w:rPr>
        <w:lastRenderedPageBreak/>
        <w:t>на такое предостережение и их рассмотрения, уведомления об исполнении такого предостережения»;</w:t>
      </w:r>
    </w:p>
    <w:p w:rsidR="00C8013C" w:rsidRPr="00AE7C58" w:rsidRDefault="00C8013C" w:rsidP="00AE7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AE7C5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E7C58">
        <w:rPr>
          <w:rFonts w:ascii="Times New Roman" w:hAnsi="Times New Roman" w:cs="Times New Roman"/>
          <w:sz w:val="28"/>
          <w:szCs w:val="28"/>
        </w:rPr>
        <w:t>26</w:t>
      </w:r>
      <w:r w:rsidR="00AE7C5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E7C58">
        <w:rPr>
          <w:rFonts w:ascii="Times New Roman" w:hAnsi="Times New Roman" w:cs="Times New Roman"/>
          <w:sz w:val="28"/>
          <w:szCs w:val="28"/>
        </w:rPr>
        <w:t>2018</w:t>
      </w:r>
      <w:r w:rsidR="00AE7C58">
        <w:rPr>
          <w:rFonts w:ascii="Times New Roman" w:hAnsi="Times New Roman" w:cs="Times New Roman"/>
          <w:sz w:val="28"/>
          <w:szCs w:val="28"/>
        </w:rPr>
        <w:t xml:space="preserve"> г.</w:t>
      </w:r>
      <w:r w:rsidRPr="00AE7C58">
        <w:rPr>
          <w:rFonts w:ascii="Times New Roman" w:hAnsi="Times New Roman" w:cs="Times New Roman"/>
          <w:sz w:val="28"/>
          <w:szCs w:val="28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53089B" w:rsidRPr="00AE7C58" w:rsidRDefault="00710388" w:rsidP="00AE7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Р</w:t>
      </w:r>
      <w:r w:rsidR="0053089B" w:rsidRPr="00AE7C58">
        <w:rPr>
          <w:rFonts w:ascii="Times New Roman" w:hAnsi="Times New Roman" w:cs="Times New Roman"/>
          <w:sz w:val="28"/>
          <w:szCs w:val="28"/>
        </w:rPr>
        <w:t>аспоряжени</w:t>
      </w:r>
      <w:r w:rsidRPr="00AE7C58">
        <w:rPr>
          <w:rFonts w:ascii="Times New Roman" w:hAnsi="Times New Roman" w:cs="Times New Roman"/>
          <w:sz w:val="28"/>
          <w:szCs w:val="28"/>
        </w:rPr>
        <w:t>е</w:t>
      </w:r>
      <w:r w:rsidR="0053089B" w:rsidRPr="00AE7C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</w:t>
      </w:r>
      <w:r w:rsidR="00AE7C58">
        <w:rPr>
          <w:rFonts w:ascii="Times New Roman" w:hAnsi="Times New Roman" w:cs="Times New Roman"/>
          <w:sz w:val="28"/>
          <w:szCs w:val="28"/>
        </w:rPr>
        <w:t xml:space="preserve"> мая </w:t>
      </w:r>
      <w:r w:rsidR="0053089B" w:rsidRPr="00AE7C58">
        <w:rPr>
          <w:rFonts w:ascii="Times New Roman" w:hAnsi="Times New Roman" w:cs="Times New Roman"/>
          <w:sz w:val="28"/>
          <w:szCs w:val="28"/>
        </w:rPr>
        <w:t>2016</w:t>
      </w:r>
      <w:r w:rsidR="00AE7C58">
        <w:rPr>
          <w:rFonts w:ascii="Times New Roman" w:hAnsi="Times New Roman" w:cs="Times New Roman"/>
          <w:sz w:val="28"/>
          <w:szCs w:val="28"/>
        </w:rPr>
        <w:t xml:space="preserve"> г.</w:t>
      </w:r>
      <w:r w:rsidR="0053089B" w:rsidRPr="00AE7C58">
        <w:rPr>
          <w:rFonts w:ascii="Times New Roman" w:hAnsi="Times New Roman" w:cs="Times New Roman"/>
          <w:sz w:val="28"/>
          <w:szCs w:val="28"/>
        </w:rPr>
        <w:t xml:space="preserve">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DD12EF" w:rsidRPr="00AE7C58" w:rsidRDefault="0041752B" w:rsidP="00AE7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благоустройства </w:t>
      </w:r>
      <w:r w:rsidRPr="00AE7C58">
        <w:rPr>
          <w:rFonts w:ascii="Times New Roman" w:hAnsi="Times New Roman" w:cs="Times New Roman"/>
          <w:color w:val="000000"/>
          <w:sz w:val="28"/>
          <w:szCs w:val="28"/>
        </w:rPr>
        <w:t>территории Предгорного муниципального округа Ставропольского края, утвержденными решением думы</w:t>
      </w:r>
      <w:r w:rsidRPr="00AE7C58">
        <w:rPr>
          <w:rStyle w:val="FontStyle11"/>
          <w:sz w:val="28"/>
          <w:szCs w:val="28"/>
        </w:rPr>
        <w:t xml:space="preserve"> Предгорного муниципального округа Ставропольского края первого созыва от </w:t>
      </w:r>
      <w:r w:rsidR="00AE7C58">
        <w:rPr>
          <w:rStyle w:val="FontStyle11"/>
          <w:sz w:val="28"/>
          <w:szCs w:val="28"/>
        </w:rPr>
        <w:t xml:space="preserve">                                </w:t>
      </w:r>
      <w:r w:rsidRPr="00AE7C58">
        <w:rPr>
          <w:rStyle w:val="FontStyle11"/>
          <w:sz w:val="28"/>
          <w:szCs w:val="28"/>
        </w:rPr>
        <w:t>04 марта 2021 г</w:t>
      </w:r>
      <w:r w:rsidR="00AE7C58">
        <w:rPr>
          <w:rStyle w:val="FontStyle11"/>
          <w:sz w:val="28"/>
          <w:szCs w:val="28"/>
        </w:rPr>
        <w:t>.</w:t>
      </w:r>
      <w:r w:rsidRPr="00AE7C58">
        <w:rPr>
          <w:rStyle w:val="FontStyle11"/>
          <w:sz w:val="28"/>
          <w:szCs w:val="28"/>
        </w:rPr>
        <w:t xml:space="preserve"> № 21</w:t>
      </w:r>
      <w:r w:rsidRPr="00AE7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44A5" w:rsidRPr="00AE7C58" w:rsidRDefault="003444A5" w:rsidP="00AE7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r w:rsidRPr="00AE7C5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D107E" w:rsidRPr="00AE7C58">
        <w:rPr>
          <w:rFonts w:ascii="Times New Roman" w:hAnsi="Times New Roman" w:cs="Times New Roman"/>
          <w:sz w:val="28"/>
          <w:szCs w:val="28"/>
        </w:rPr>
        <w:t>4</w:t>
      </w:r>
      <w:bookmarkStart w:id="8" w:name="sub_1004"/>
      <w:bookmarkEnd w:id="7"/>
    </w:p>
    <w:p w:rsidR="0053089B" w:rsidRPr="00AE7C58" w:rsidRDefault="0053089B" w:rsidP="00AE7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3444A5" w:rsidRPr="00AE7C58">
        <w:rPr>
          <w:rFonts w:ascii="Times New Roman" w:hAnsi="Times New Roman" w:cs="Times New Roman"/>
          <w:sz w:val="28"/>
          <w:szCs w:val="28"/>
        </w:rPr>
        <w:t>–</w:t>
      </w:r>
      <w:r w:rsidRPr="00AE7C58">
        <w:rPr>
          <w:rFonts w:ascii="Times New Roman" w:hAnsi="Times New Roman" w:cs="Times New Roman"/>
          <w:sz w:val="28"/>
          <w:szCs w:val="28"/>
        </w:rPr>
        <w:t xml:space="preserve"> </w:t>
      </w:r>
      <w:r w:rsidR="00710388" w:rsidRPr="00AE7C58">
        <w:rPr>
          <w:rFonts w:ascii="Times New Roman" w:hAnsi="Times New Roman" w:cs="Times New Roman"/>
          <w:sz w:val="28"/>
          <w:szCs w:val="28"/>
        </w:rPr>
        <w:t>2022</w:t>
      </w:r>
      <w:r w:rsidR="003444A5" w:rsidRPr="00AE7C58">
        <w:rPr>
          <w:rFonts w:ascii="Times New Roman" w:hAnsi="Times New Roman" w:cs="Times New Roman"/>
          <w:sz w:val="28"/>
          <w:szCs w:val="28"/>
        </w:rPr>
        <w:t xml:space="preserve"> </w:t>
      </w:r>
      <w:r w:rsidRPr="00AE7C58">
        <w:rPr>
          <w:rFonts w:ascii="Times New Roman" w:hAnsi="Times New Roman" w:cs="Times New Roman"/>
          <w:sz w:val="28"/>
          <w:szCs w:val="28"/>
        </w:rPr>
        <w:t>г.</w:t>
      </w:r>
      <w:bookmarkEnd w:id="8"/>
    </w:p>
    <w:p w:rsidR="00064A4F" w:rsidRPr="00AE7C58" w:rsidRDefault="00064A4F" w:rsidP="00AE7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D85" w:rsidRPr="00AE7C58" w:rsidRDefault="0053089B" w:rsidP="00AE7C58">
      <w:pPr>
        <w:pStyle w:val="1"/>
        <w:ind w:firstLine="720"/>
        <w:jc w:val="center"/>
        <w:rPr>
          <w:szCs w:val="28"/>
        </w:rPr>
      </w:pPr>
      <w:bookmarkStart w:id="9" w:name="sub_1200"/>
      <w:r w:rsidRPr="00AE7C58">
        <w:rPr>
          <w:szCs w:val="28"/>
        </w:rPr>
        <w:t xml:space="preserve">II. </w:t>
      </w:r>
      <w:r w:rsidR="00061D85" w:rsidRPr="00AE7C58">
        <w:rPr>
          <w:szCs w:val="28"/>
        </w:rPr>
        <w:t>Анализ текущего состояния подконтрольной сферы</w:t>
      </w:r>
    </w:p>
    <w:p w:rsidR="00061D85" w:rsidRPr="00AE7C58" w:rsidRDefault="00061D85" w:rsidP="00AE7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1D85" w:rsidRPr="00AE7C58" w:rsidRDefault="00061D85" w:rsidP="00AE7C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7C58">
        <w:rPr>
          <w:rFonts w:ascii="Times New Roman" w:hAnsi="Times New Roman" w:cs="Times New Roman"/>
          <w:sz w:val="28"/>
          <w:szCs w:val="28"/>
        </w:rPr>
        <w:t>1</w:t>
      </w:r>
    </w:p>
    <w:p w:rsidR="00061D85" w:rsidRPr="00AE7C58" w:rsidRDefault="00061D85" w:rsidP="00AE7C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На территории Предгорного муниципального округа Ставропольского края:</w:t>
      </w:r>
    </w:p>
    <w:p w:rsidR="007A0161" w:rsidRPr="00AE7C58" w:rsidRDefault="007A0161" w:rsidP="00AE7C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43 – населенных пункта</w:t>
      </w:r>
    </w:p>
    <w:p w:rsidR="00A64C56" w:rsidRPr="00AE7C58" w:rsidRDefault="00A64C56" w:rsidP="00AE7C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E7C58">
        <w:rPr>
          <w:rFonts w:ascii="Times New Roman" w:hAnsi="Times New Roman"/>
          <w:sz w:val="28"/>
          <w:szCs w:val="28"/>
        </w:rPr>
        <w:t>Подконтрольными субъектами в рамках Программы являются юридические лица</w:t>
      </w:r>
      <w:r w:rsidR="004574F7" w:rsidRPr="00AE7C58">
        <w:rPr>
          <w:rFonts w:ascii="Times New Roman" w:hAnsi="Times New Roman"/>
          <w:sz w:val="28"/>
          <w:szCs w:val="28"/>
        </w:rPr>
        <w:t>,</w:t>
      </w:r>
      <w:r w:rsidRPr="00AE7C58">
        <w:rPr>
          <w:rFonts w:ascii="Times New Roman" w:hAnsi="Times New Roman"/>
          <w:color w:val="000000"/>
          <w:sz w:val="28"/>
          <w:szCs w:val="28"/>
        </w:rPr>
        <w:t xml:space="preserve"> индивидуальные предприниматели</w:t>
      </w:r>
      <w:r w:rsidR="004574F7" w:rsidRPr="00AE7C58">
        <w:rPr>
          <w:rFonts w:ascii="Times New Roman" w:hAnsi="Times New Roman"/>
          <w:color w:val="000000"/>
          <w:sz w:val="28"/>
          <w:szCs w:val="28"/>
        </w:rPr>
        <w:t xml:space="preserve"> и граждане</w:t>
      </w:r>
      <w:r w:rsidRPr="00AE7C58">
        <w:rPr>
          <w:rFonts w:ascii="Times New Roman" w:hAnsi="Times New Roman"/>
          <w:color w:val="000000"/>
          <w:sz w:val="28"/>
          <w:szCs w:val="28"/>
        </w:rPr>
        <w:t>, осуществляющие свою деятельность на территории Предгорного муниципального округа Ставропольского края.</w:t>
      </w:r>
      <w:r w:rsidRPr="00AE7C58">
        <w:rPr>
          <w:rFonts w:ascii="Times New Roman" w:hAnsi="Times New Roman"/>
          <w:sz w:val="28"/>
          <w:szCs w:val="28"/>
        </w:rPr>
        <w:t xml:space="preserve"> </w:t>
      </w:r>
    </w:p>
    <w:p w:rsidR="00A64C56" w:rsidRPr="00AE7C58" w:rsidRDefault="00A64C56" w:rsidP="00AE7C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E7C58">
        <w:rPr>
          <w:rFonts w:ascii="Times New Roman" w:hAnsi="Times New Roman"/>
          <w:sz w:val="28"/>
          <w:szCs w:val="28"/>
        </w:rPr>
        <w:t>С учетом специфики контроля за соблюдением Правил благоустройства на территории Предгорного муниципального округа, актуальное количество подконтрольных субъектов определить не представляется возможным.</w:t>
      </w:r>
    </w:p>
    <w:p w:rsidR="00A64C56" w:rsidRPr="00AE7C58" w:rsidRDefault="00E657F0" w:rsidP="00AE7C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E7C58">
        <w:rPr>
          <w:rFonts w:ascii="Times New Roman" w:hAnsi="Times New Roman"/>
          <w:sz w:val="28"/>
          <w:szCs w:val="28"/>
        </w:rPr>
        <w:t>1.3. В течение 2020</w:t>
      </w:r>
      <w:r w:rsidR="00A64C56" w:rsidRPr="00AE7C58">
        <w:rPr>
          <w:rFonts w:ascii="Times New Roman" w:hAnsi="Times New Roman"/>
          <w:sz w:val="28"/>
          <w:szCs w:val="28"/>
        </w:rPr>
        <w:t xml:space="preserve"> года в рамках осуществления муниципального контроля плановые и внеплановые проверки не проводились. Систематически в течение отчетного периода проводились рейдовые осмотры, обследования земельных участков, относящихся к </w:t>
      </w:r>
      <w:r w:rsidRPr="00AE7C58">
        <w:rPr>
          <w:rFonts w:ascii="Times New Roman" w:hAnsi="Times New Roman"/>
          <w:sz w:val="28"/>
          <w:szCs w:val="28"/>
        </w:rPr>
        <w:t>территории Предгорного муниципального округа Ставропольского края</w:t>
      </w:r>
      <w:r w:rsidR="00A64C56" w:rsidRPr="00AE7C58">
        <w:rPr>
          <w:rFonts w:ascii="Times New Roman" w:hAnsi="Times New Roman"/>
          <w:sz w:val="28"/>
          <w:szCs w:val="28"/>
        </w:rPr>
        <w:t>.</w:t>
      </w:r>
    </w:p>
    <w:p w:rsidR="00A64C56" w:rsidRPr="00AE7C58" w:rsidRDefault="00A64C56" w:rsidP="00AE7C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E7C58">
        <w:rPr>
          <w:rFonts w:ascii="Times New Roman" w:hAnsi="Times New Roman"/>
          <w:sz w:val="28"/>
          <w:szCs w:val="28"/>
        </w:rPr>
        <w:t xml:space="preserve">1.4. В целях повышения информированности подконтрольных субъектов и предотвращения нарушений требований Правил </w:t>
      </w:r>
      <w:r w:rsidR="00E657F0" w:rsidRPr="00AE7C58">
        <w:rPr>
          <w:rFonts w:ascii="Times New Roman" w:hAnsi="Times New Roman"/>
          <w:sz w:val="28"/>
          <w:szCs w:val="28"/>
        </w:rPr>
        <w:t xml:space="preserve">благоустройства, </w:t>
      </w:r>
      <w:r w:rsidRPr="00AE7C58">
        <w:rPr>
          <w:rFonts w:ascii="Times New Roman" w:hAnsi="Times New Roman"/>
          <w:sz w:val="28"/>
          <w:szCs w:val="28"/>
        </w:rPr>
        <w:t xml:space="preserve">на официальном </w:t>
      </w:r>
      <w:r w:rsidR="00E657F0" w:rsidRPr="00AE7C58">
        <w:rPr>
          <w:rFonts w:ascii="Times New Roman" w:hAnsi="Times New Roman"/>
          <w:sz w:val="28"/>
          <w:szCs w:val="28"/>
        </w:rPr>
        <w:t xml:space="preserve">сайте </w:t>
      </w:r>
      <w:r w:rsidRPr="00AE7C58">
        <w:rPr>
          <w:rFonts w:ascii="Times New Roman" w:hAnsi="Times New Roman"/>
          <w:sz w:val="28"/>
          <w:szCs w:val="28"/>
        </w:rPr>
        <w:t>в информационно-телекоммуникационной сети «Интер</w:t>
      </w:r>
      <w:r w:rsidR="00E657F0" w:rsidRPr="00AE7C58">
        <w:rPr>
          <w:rFonts w:ascii="Times New Roman" w:hAnsi="Times New Roman"/>
          <w:sz w:val="28"/>
          <w:szCs w:val="28"/>
        </w:rPr>
        <w:t xml:space="preserve">нет» </w:t>
      </w:r>
      <w:r w:rsidRPr="00AE7C58">
        <w:rPr>
          <w:rFonts w:ascii="Times New Roman" w:hAnsi="Times New Roman"/>
          <w:sz w:val="28"/>
          <w:szCs w:val="28"/>
        </w:rPr>
        <w:t>размещена информация о требованиях</w:t>
      </w:r>
      <w:r w:rsidR="00E657F0" w:rsidRPr="00AE7C58">
        <w:rPr>
          <w:rFonts w:ascii="Times New Roman" w:hAnsi="Times New Roman"/>
          <w:sz w:val="28"/>
          <w:szCs w:val="28"/>
        </w:rPr>
        <w:t>, установленных</w:t>
      </w:r>
      <w:r w:rsidRPr="00AE7C58">
        <w:rPr>
          <w:rFonts w:ascii="Times New Roman" w:hAnsi="Times New Roman"/>
          <w:sz w:val="28"/>
          <w:szCs w:val="28"/>
        </w:rPr>
        <w:t xml:space="preserve"> Правил</w:t>
      </w:r>
      <w:r w:rsidR="00E657F0" w:rsidRPr="00AE7C58">
        <w:rPr>
          <w:rFonts w:ascii="Times New Roman" w:hAnsi="Times New Roman"/>
          <w:sz w:val="28"/>
          <w:szCs w:val="28"/>
        </w:rPr>
        <w:t>ами</w:t>
      </w:r>
      <w:r w:rsidRPr="00AE7C58">
        <w:rPr>
          <w:rFonts w:ascii="Times New Roman" w:hAnsi="Times New Roman"/>
          <w:sz w:val="28"/>
          <w:szCs w:val="28"/>
        </w:rPr>
        <w:t xml:space="preserve"> благоустройств</w:t>
      </w:r>
      <w:r w:rsidR="00E657F0" w:rsidRPr="00AE7C58">
        <w:rPr>
          <w:rFonts w:ascii="Times New Roman" w:hAnsi="Times New Roman"/>
          <w:sz w:val="28"/>
          <w:szCs w:val="28"/>
        </w:rPr>
        <w:t>а территории Предгорного муниципального округа Ставропольского края.</w:t>
      </w:r>
      <w:r w:rsidRPr="00AE7C58">
        <w:rPr>
          <w:rFonts w:ascii="Times New Roman" w:hAnsi="Times New Roman"/>
          <w:sz w:val="28"/>
          <w:szCs w:val="28"/>
        </w:rPr>
        <w:t xml:space="preserve"> </w:t>
      </w:r>
    </w:p>
    <w:p w:rsidR="00A64C56" w:rsidRPr="00AE7C58" w:rsidRDefault="00E657F0" w:rsidP="00AE7C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E7C58"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A64C56" w:rsidRPr="00AE7C58">
        <w:rPr>
          <w:rFonts w:ascii="Times New Roman" w:hAnsi="Times New Roman"/>
          <w:sz w:val="28"/>
          <w:szCs w:val="28"/>
        </w:rPr>
        <w:t xml:space="preserve">Наиболее значимыми рисками при несоблюдении подконтрольными субъектами требований Правил </w:t>
      </w:r>
      <w:r w:rsidRPr="00AE7C58">
        <w:rPr>
          <w:rFonts w:ascii="Times New Roman" w:hAnsi="Times New Roman"/>
          <w:sz w:val="28"/>
          <w:szCs w:val="28"/>
        </w:rPr>
        <w:t xml:space="preserve">благоустройства </w:t>
      </w:r>
      <w:r w:rsidR="00A64C56" w:rsidRPr="00AE7C58">
        <w:rPr>
          <w:rFonts w:ascii="Times New Roman" w:hAnsi="Times New Roman"/>
          <w:sz w:val="28"/>
          <w:szCs w:val="28"/>
        </w:rPr>
        <w:t xml:space="preserve">является вероятность причинения вреда окружающей среде, а также объектам культурного наследия. Несоблюдение требований Правил может отрицательно сказаться на обеспечении и поддержании чистоты и порядка на территории </w:t>
      </w:r>
      <w:r w:rsidRPr="00AE7C58">
        <w:rPr>
          <w:rFonts w:ascii="Times New Roman" w:hAnsi="Times New Roman"/>
          <w:sz w:val="28"/>
          <w:szCs w:val="28"/>
        </w:rPr>
        <w:t>округа</w:t>
      </w:r>
      <w:r w:rsidR="00A64C56" w:rsidRPr="00AE7C58">
        <w:rPr>
          <w:rFonts w:ascii="Times New Roman" w:hAnsi="Times New Roman"/>
          <w:sz w:val="28"/>
          <w:szCs w:val="28"/>
        </w:rPr>
        <w:t>, повлечь за собой снижение комфортности и безопасности условий проживания жителей.</w:t>
      </w:r>
    </w:p>
    <w:p w:rsidR="0046417E" w:rsidRPr="00AE7C58" w:rsidRDefault="0046417E" w:rsidP="00AE7C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89B" w:rsidRPr="00AE7C58" w:rsidRDefault="00B77D34" w:rsidP="00AE7C58">
      <w:pPr>
        <w:pStyle w:val="1"/>
        <w:ind w:firstLine="720"/>
        <w:jc w:val="center"/>
        <w:rPr>
          <w:szCs w:val="28"/>
        </w:rPr>
      </w:pPr>
      <w:r w:rsidRPr="00AE7C58">
        <w:rPr>
          <w:szCs w:val="28"/>
          <w:lang w:val="en-US"/>
        </w:rPr>
        <w:t>III</w:t>
      </w:r>
      <w:r w:rsidRPr="00AE7C58">
        <w:rPr>
          <w:szCs w:val="28"/>
        </w:rPr>
        <w:t xml:space="preserve">. </w:t>
      </w:r>
      <w:r w:rsidR="0053089B" w:rsidRPr="00AE7C58">
        <w:rPr>
          <w:szCs w:val="28"/>
        </w:rPr>
        <w:t xml:space="preserve">Цели </w:t>
      </w:r>
      <w:r w:rsidR="00A94C03" w:rsidRPr="00AE7C58">
        <w:rPr>
          <w:szCs w:val="28"/>
        </w:rPr>
        <w:t>и задачи п</w:t>
      </w:r>
      <w:r w:rsidR="0053089B" w:rsidRPr="00AE7C58">
        <w:rPr>
          <w:szCs w:val="28"/>
        </w:rPr>
        <w:t>рограммы</w:t>
      </w:r>
      <w:r w:rsidR="00A94C03" w:rsidRPr="00AE7C58">
        <w:rPr>
          <w:szCs w:val="28"/>
        </w:rPr>
        <w:t xml:space="preserve"> профилактики</w:t>
      </w:r>
    </w:p>
    <w:p w:rsidR="00AE7C58" w:rsidRDefault="00AE7C58" w:rsidP="00AE7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</w:p>
    <w:p w:rsidR="00846F2F" w:rsidRPr="00AE7C58" w:rsidRDefault="00846F2F" w:rsidP="00AE7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Статья 1</w:t>
      </w:r>
    </w:p>
    <w:p w:rsidR="0053089B" w:rsidRPr="00AE7C58" w:rsidRDefault="0053089B" w:rsidP="00AE7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bookmarkEnd w:id="10"/>
    <w:p w:rsidR="002F614B" w:rsidRPr="00AE7C58" w:rsidRDefault="002F614B" w:rsidP="00AE7C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2F614B" w:rsidRPr="00AE7C58" w:rsidRDefault="002F614B" w:rsidP="00AE7C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485"/>
      <w:bookmarkEnd w:id="11"/>
      <w:r w:rsidRPr="00A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614B" w:rsidRPr="00AE7C58" w:rsidRDefault="002F614B" w:rsidP="00AE7C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486"/>
      <w:bookmarkEnd w:id="12"/>
      <w:r w:rsidRPr="00A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C03" w:rsidRPr="00AE7C58" w:rsidRDefault="00A94C03" w:rsidP="00AE7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Статья 2</w:t>
      </w:r>
    </w:p>
    <w:p w:rsidR="0053089B" w:rsidRPr="00AE7C58" w:rsidRDefault="0053089B" w:rsidP="00AE7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 xml:space="preserve">Задачами программы </w:t>
      </w:r>
      <w:r w:rsidR="00061D85" w:rsidRPr="00AE7C58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AE7C58">
        <w:rPr>
          <w:rFonts w:ascii="Times New Roman" w:hAnsi="Times New Roman" w:cs="Times New Roman"/>
          <w:sz w:val="28"/>
          <w:szCs w:val="28"/>
        </w:rPr>
        <w:t>являются:</w:t>
      </w:r>
    </w:p>
    <w:p w:rsidR="0053089B" w:rsidRPr="00AE7C58" w:rsidRDefault="002F614B" w:rsidP="00AE7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 xml:space="preserve">1) </w:t>
      </w:r>
      <w:r w:rsidR="0053089B" w:rsidRPr="00AE7C5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53089B" w:rsidRPr="00AE7C58" w:rsidRDefault="002F614B" w:rsidP="00AE7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2)</w:t>
      </w:r>
      <w:r w:rsidR="0053089B" w:rsidRPr="00AE7C58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3089B" w:rsidRPr="00AE7C58" w:rsidRDefault="002F614B" w:rsidP="00AE7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3)</w:t>
      </w:r>
      <w:r w:rsidR="0053089B" w:rsidRPr="00AE7C58">
        <w:rPr>
          <w:rFonts w:ascii="Times New Roman" w:hAnsi="Times New Roman" w:cs="Times New Roman"/>
          <w:sz w:val="28"/>
          <w:szCs w:val="28"/>
        </w:rPr>
        <w:t xml:space="preserve"> повышение правосознания и правовой культуры подконтрольных субъектов.</w:t>
      </w:r>
    </w:p>
    <w:p w:rsidR="002629DC" w:rsidRPr="00AE7C58" w:rsidRDefault="002629DC" w:rsidP="00AE7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AE7C58" w:rsidRDefault="0053089B" w:rsidP="00AE7C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 xml:space="preserve">IV. </w:t>
      </w:r>
      <w:bookmarkStart w:id="13" w:name="sub_1150"/>
      <w:r w:rsidR="00B77D34" w:rsidRPr="00AE7C5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E7C5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2F5FED" w:rsidRPr="00AE7C58">
        <w:rPr>
          <w:rFonts w:ascii="Times New Roman" w:hAnsi="Times New Roman" w:cs="Times New Roman"/>
          <w:sz w:val="28"/>
          <w:szCs w:val="28"/>
        </w:rPr>
        <w:t xml:space="preserve"> с</w:t>
      </w:r>
      <w:r w:rsidR="00B77D34" w:rsidRPr="00AE7C58">
        <w:rPr>
          <w:rFonts w:ascii="Times New Roman" w:hAnsi="Times New Roman" w:cs="Times New Roman"/>
          <w:sz w:val="28"/>
          <w:szCs w:val="28"/>
        </w:rPr>
        <w:t>роки (периодичность) их проведения</w:t>
      </w:r>
    </w:p>
    <w:p w:rsidR="00B77D34" w:rsidRPr="00AE7C58" w:rsidRDefault="00B77D34" w:rsidP="00AE7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:rsidR="00B77D34" w:rsidRPr="00AE7C58" w:rsidRDefault="00B77D34" w:rsidP="00AE7C5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Статья 1</w:t>
      </w:r>
    </w:p>
    <w:p w:rsidR="0053089B" w:rsidRPr="00AE7C58" w:rsidRDefault="0053089B" w:rsidP="00AE7C5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 w:rsidR="002F5FED" w:rsidRPr="00AE7C5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AE7C58">
        <w:rPr>
          <w:rFonts w:ascii="Times New Roman" w:hAnsi="Times New Roman" w:cs="Times New Roman"/>
          <w:sz w:val="28"/>
          <w:szCs w:val="28"/>
        </w:rPr>
        <w:t xml:space="preserve"> Управлением жилищно-коммунального хозяйства применяются следующие виды и формы профилактических мероприятий:</w:t>
      </w:r>
    </w:p>
    <w:p w:rsidR="00FF72A9" w:rsidRPr="00AE7C58" w:rsidRDefault="00FF72A9" w:rsidP="00AE7C5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6"/>
        <w:gridCol w:w="7009"/>
        <w:gridCol w:w="2127"/>
      </w:tblGrid>
      <w:tr w:rsidR="00FF72A9" w:rsidRPr="00AE7C58" w:rsidTr="00AE7C58">
        <w:tc>
          <w:tcPr>
            <w:tcW w:w="646" w:type="dxa"/>
          </w:tcPr>
          <w:p w:rsidR="00FF72A9" w:rsidRPr="00AE7C58" w:rsidRDefault="00FF72A9" w:rsidP="00AE7C58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bookmarkStart w:id="14" w:name="sub_1154"/>
            <w:proofErr w:type="gramStart"/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№  п</w:t>
            </w:r>
            <w:proofErr w:type="gramEnd"/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09" w:type="dxa"/>
          </w:tcPr>
          <w:p w:rsidR="00FF72A9" w:rsidRPr="00AE7C58" w:rsidRDefault="00FF72A9" w:rsidP="00AE7C58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FF72A9" w:rsidRPr="00AE7C58" w:rsidRDefault="00FF72A9" w:rsidP="00AE7C58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FF72A9" w:rsidRPr="00AE7C58" w:rsidTr="00AE7C58">
        <w:tc>
          <w:tcPr>
            <w:tcW w:w="646" w:type="dxa"/>
            <w:vAlign w:val="center"/>
          </w:tcPr>
          <w:p w:rsidR="00FF72A9" w:rsidRPr="00AE7C58" w:rsidRDefault="00FF72A9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9" w:type="dxa"/>
          </w:tcPr>
          <w:p w:rsidR="00FF72A9" w:rsidRPr="00AE7C58" w:rsidRDefault="00FF72A9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Размещение на официальном сайте администрации</w:t>
            </w:r>
            <w:r w:rsidRPr="00AE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Предгорного муниципального округа Ставропольского края в сети</w:t>
            </w:r>
            <w:r w:rsidRPr="00AE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127" w:type="dxa"/>
            <w:vAlign w:val="center"/>
          </w:tcPr>
          <w:p w:rsidR="00FF72A9" w:rsidRPr="00AE7C58" w:rsidRDefault="00FF72A9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В течение 14 календарных дней с момента принятия нормативно правовых актов, либо внесения в них изменений</w:t>
            </w:r>
          </w:p>
        </w:tc>
      </w:tr>
      <w:tr w:rsidR="00FF72A9" w:rsidRPr="00AE7C58" w:rsidTr="00AE7C58">
        <w:tc>
          <w:tcPr>
            <w:tcW w:w="646" w:type="dxa"/>
            <w:vAlign w:val="center"/>
          </w:tcPr>
          <w:p w:rsidR="00FF72A9" w:rsidRPr="00AE7C58" w:rsidRDefault="00FF72A9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09" w:type="dxa"/>
          </w:tcPr>
          <w:p w:rsidR="00FF72A9" w:rsidRPr="00AE7C58" w:rsidRDefault="00FF72A9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Информирование </w:t>
            </w:r>
            <w:r w:rsidR="001A6492"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контролируемых</w:t>
            </w: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лиц о проведении семинаров и конференций, разъяснительной работы в средствах массовой информации </w:t>
            </w:r>
            <w:r w:rsidR="001A6492"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и </w:t>
            </w: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7" w:type="dxa"/>
            <w:vAlign w:val="center"/>
          </w:tcPr>
          <w:p w:rsidR="00FF72A9" w:rsidRPr="00AE7C58" w:rsidRDefault="00FF72A9" w:rsidP="00AE7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F72A9" w:rsidRPr="00AE7C58" w:rsidTr="00AE7C58">
        <w:tc>
          <w:tcPr>
            <w:tcW w:w="646" w:type="dxa"/>
            <w:vAlign w:val="center"/>
          </w:tcPr>
          <w:p w:rsidR="00FF72A9" w:rsidRPr="00AE7C58" w:rsidRDefault="00FF72A9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9" w:type="dxa"/>
          </w:tcPr>
          <w:p w:rsidR="004D2777" w:rsidRPr="00AE7C58" w:rsidRDefault="004D2777" w:rsidP="00AE7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Консультирование </w:t>
            </w:r>
            <w:r w:rsidRPr="00AE7C58">
              <w:rPr>
                <w:rFonts w:ascii="Times New Roman" w:hAnsi="Times New Roman"/>
                <w:sz w:val="20"/>
                <w:szCs w:val="20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</w:t>
            </w:r>
          </w:p>
          <w:p w:rsidR="004D2777" w:rsidRPr="00AE7C58" w:rsidRDefault="004D2777" w:rsidP="00AE7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C58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4D2777" w:rsidRPr="00AE7C58" w:rsidRDefault="004D2777" w:rsidP="00AE7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C58">
              <w:rPr>
                <w:rFonts w:ascii="Times New Roman" w:hAnsi="Times New Roman"/>
                <w:sz w:val="20"/>
                <w:szCs w:val="20"/>
              </w:rPr>
              <w:t>1) организация и осуществление муниципального контроля;</w:t>
            </w:r>
          </w:p>
          <w:p w:rsidR="004D2777" w:rsidRPr="00AE7C58" w:rsidRDefault="004D2777" w:rsidP="00AE7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C58">
              <w:rPr>
                <w:rFonts w:ascii="Times New Roman" w:hAnsi="Times New Roman"/>
                <w:sz w:val="20"/>
                <w:szCs w:val="20"/>
              </w:rPr>
              <w:t>2) порядок осуществления контрольных мероприятий, установленных настоящим положением;</w:t>
            </w:r>
          </w:p>
          <w:p w:rsidR="004D2777" w:rsidRPr="00AE7C58" w:rsidRDefault="004D2777" w:rsidP="00AE7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C58">
              <w:rPr>
                <w:rFonts w:ascii="Times New Roman" w:hAnsi="Times New Roman"/>
                <w:sz w:val="20"/>
                <w:szCs w:val="20"/>
              </w:rPr>
              <w:t>3) обязательные требования;</w:t>
            </w:r>
          </w:p>
          <w:p w:rsidR="004D2777" w:rsidRPr="00AE7C58" w:rsidRDefault="004D2777" w:rsidP="00AE7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C58">
              <w:rPr>
                <w:rFonts w:ascii="Times New Roman" w:hAnsi="Times New Roman"/>
                <w:sz w:val="20"/>
                <w:szCs w:val="20"/>
              </w:rPr>
              <w:t>4) требования, содержащиеся в разрешительных документах;</w:t>
            </w:r>
          </w:p>
          <w:p w:rsidR="004D2777" w:rsidRPr="00AE7C58" w:rsidRDefault="004D2777" w:rsidP="00AE7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C58">
              <w:rPr>
                <w:rFonts w:ascii="Times New Roman" w:hAnsi="Times New Roman"/>
                <w:sz w:val="20"/>
                <w:szCs w:val="20"/>
              </w:rPr>
              <w:t>5) требования документов, исполнение которых является необходимым в соответствии с законодательством Российской Федерации</w:t>
            </w:r>
          </w:p>
          <w:p w:rsidR="00FF72A9" w:rsidRPr="00AE7C58" w:rsidRDefault="00FF72A9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F72A9" w:rsidRPr="00AE7C58" w:rsidRDefault="00D44D5B" w:rsidP="00AE7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По мере поступления обращения</w:t>
            </w:r>
          </w:p>
        </w:tc>
      </w:tr>
      <w:tr w:rsidR="00FF72A9" w:rsidRPr="00AE7C58" w:rsidTr="00AE7C58">
        <w:tc>
          <w:tcPr>
            <w:tcW w:w="646" w:type="dxa"/>
            <w:vAlign w:val="center"/>
          </w:tcPr>
          <w:p w:rsidR="00FF72A9" w:rsidRPr="00AE7C58" w:rsidRDefault="00FF72A9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9" w:type="dxa"/>
          </w:tcPr>
          <w:p w:rsidR="00FF72A9" w:rsidRPr="00AE7C58" w:rsidRDefault="00FF72A9" w:rsidP="00AE7C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Выдача предостережений о недопустимости на</w:t>
            </w:r>
            <w:r w:rsidR="001A6492"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рушения обязательных требований</w:t>
            </w: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FF72A9" w:rsidRPr="00AE7C58" w:rsidRDefault="0080555F" w:rsidP="00AE7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hAnsi="Times New Roman"/>
                <w:sz w:val="20"/>
                <w:szCs w:val="20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</w:tr>
      <w:tr w:rsidR="00FF72A9" w:rsidRPr="00AE7C58" w:rsidTr="00AE7C58">
        <w:tc>
          <w:tcPr>
            <w:tcW w:w="646" w:type="dxa"/>
          </w:tcPr>
          <w:p w:rsidR="00FF72A9" w:rsidRPr="00AE7C58" w:rsidRDefault="00FF72A9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9" w:type="dxa"/>
          </w:tcPr>
          <w:p w:rsidR="00FF72A9" w:rsidRPr="00AE7C58" w:rsidRDefault="00240492" w:rsidP="00AE7C58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в отношении контролируемых лиц </w:t>
            </w:r>
          </w:p>
        </w:tc>
        <w:tc>
          <w:tcPr>
            <w:tcW w:w="2127" w:type="dxa"/>
          </w:tcPr>
          <w:p w:rsidR="00FF72A9" w:rsidRPr="00AE7C58" w:rsidRDefault="00240492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По мере необходимости</w:t>
            </w:r>
          </w:p>
          <w:p w:rsidR="00CF2DA0" w:rsidRPr="00AE7C58" w:rsidRDefault="00CF2DA0" w:rsidP="00AE7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C58">
              <w:rPr>
                <w:rFonts w:ascii="Times New Roman" w:hAnsi="Times New Roman"/>
                <w:sz w:val="20"/>
                <w:szCs w:val="20"/>
              </w:rPr>
              <w:t>Срок определяется инспектором самостоятельно и не должен превышать 1 рабочего дня.</w:t>
            </w:r>
          </w:p>
          <w:p w:rsidR="00CF2DA0" w:rsidRPr="00AE7C58" w:rsidRDefault="00CF2DA0" w:rsidP="00AE7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C58"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направляется уведомление не позднее, чем за 5 рабочих дней до даты его проведения</w:t>
            </w:r>
          </w:p>
          <w:p w:rsidR="00CF2DA0" w:rsidRPr="00AE7C58" w:rsidRDefault="00CF2DA0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F72A9" w:rsidRPr="00AE7C58" w:rsidTr="00AE7C58">
        <w:tc>
          <w:tcPr>
            <w:tcW w:w="646" w:type="dxa"/>
          </w:tcPr>
          <w:p w:rsidR="00FF72A9" w:rsidRPr="00AE7C58" w:rsidRDefault="00FF72A9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9" w:type="dxa"/>
          </w:tcPr>
          <w:p w:rsidR="00FF72A9" w:rsidRPr="00AE7C58" w:rsidRDefault="00240492" w:rsidP="00AE7C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15" w:name="sub_1155"/>
            <w:r w:rsidRPr="00AE7C58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механизма </w:t>
            </w:r>
            <w:r w:rsidRPr="00AE7C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самостоятельной оценки соблюдения обязательных требований (самообследование)</w:t>
            </w:r>
            <w:bookmarkEnd w:id="15"/>
            <w:r w:rsidR="00C81529" w:rsidRPr="00AE7C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81529" w:rsidRPr="00AE7C58" w:rsidRDefault="00C81529" w:rsidP="00AE7C5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E7C58">
              <w:rPr>
                <w:sz w:val="20"/>
                <w:szCs w:val="20"/>
              </w:rPr>
              <w:t>Процедура самообследования включает в себя следующие этапы:</w:t>
            </w:r>
          </w:p>
          <w:p w:rsidR="00C81529" w:rsidRPr="00AE7C58" w:rsidRDefault="00C81529" w:rsidP="00AE7C5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AE7C58">
              <w:rPr>
                <w:sz w:val="20"/>
                <w:szCs w:val="20"/>
              </w:rPr>
              <w:t>планирование и подготовку работ по самообследованию;</w:t>
            </w:r>
          </w:p>
          <w:p w:rsidR="00C81529" w:rsidRPr="00AE7C58" w:rsidRDefault="00C81529" w:rsidP="00AE7C5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AE7C58">
              <w:rPr>
                <w:sz w:val="20"/>
                <w:szCs w:val="20"/>
              </w:rPr>
              <w:t>организация и проведение самообследования;</w:t>
            </w:r>
          </w:p>
          <w:p w:rsidR="00C81529" w:rsidRPr="00AE7C58" w:rsidRDefault="00C81529" w:rsidP="00AE7C5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AE7C58">
              <w:rPr>
                <w:sz w:val="20"/>
                <w:szCs w:val="20"/>
              </w:rPr>
              <w:t>обобщение полученных результатов и на их основе формирование отчета;</w:t>
            </w:r>
          </w:p>
          <w:p w:rsidR="00C81529" w:rsidRPr="00AE7C58" w:rsidRDefault="00C81529" w:rsidP="00AE7C5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AE7C58">
              <w:rPr>
                <w:sz w:val="20"/>
                <w:szCs w:val="20"/>
              </w:rPr>
              <w:t>направление на рассмотрение отчета</w:t>
            </w:r>
          </w:p>
          <w:p w:rsidR="00C81529" w:rsidRPr="00AE7C58" w:rsidRDefault="00C81529" w:rsidP="00AE7C5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AE7C58">
              <w:rPr>
                <w:sz w:val="20"/>
                <w:szCs w:val="20"/>
              </w:rPr>
              <w:t xml:space="preserve">получение декларации </w:t>
            </w:r>
            <w:r w:rsidRPr="00AE7C58">
              <w:rPr>
                <w:color w:val="000000"/>
                <w:sz w:val="20"/>
                <w:szCs w:val="20"/>
                <w:shd w:val="clear" w:color="auto" w:fill="FFFFFF"/>
              </w:rPr>
              <w:t>соблюдения обязательных требований</w:t>
            </w:r>
          </w:p>
          <w:p w:rsidR="00C81529" w:rsidRPr="00AE7C58" w:rsidRDefault="00C81529" w:rsidP="00AE7C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F72A9" w:rsidRPr="00AE7C58" w:rsidRDefault="00615B9F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40492" w:rsidRPr="00AE7C58" w:rsidTr="00AE7C58">
        <w:tc>
          <w:tcPr>
            <w:tcW w:w="646" w:type="dxa"/>
          </w:tcPr>
          <w:p w:rsidR="00240492" w:rsidRPr="00AE7C58" w:rsidRDefault="00F37554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9" w:type="dxa"/>
          </w:tcPr>
          <w:p w:rsidR="00F37554" w:rsidRPr="00AE7C58" w:rsidRDefault="00F37554" w:rsidP="00AE7C58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мер стимулирования добросовестности.</w:t>
            </w:r>
          </w:p>
          <w:p w:rsidR="00F37554" w:rsidRPr="00AE7C58" w:rsidRDefault="00F37554" w:rsidP="00AE7C58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поощрения и стимулирования добросовестных контролируемых лиц применя</w:t>
            </w:r>
            <w:r w:rsidR="00CB2655"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ются</w:t>
            </w:r>
            <w:r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следующие меры:</w:t>
            </w:r>
          </w:p>
          <w:p w:rsidR="00F37554" w:rsidRPr="00AE7C58" w:rsidRDefault="00CB2655" w:rsidP="00AE7C58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 w:rsidR="00F37554"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возможность проведения инспекционного визита, выездной проверки с использованием средств дистанционного взаимодействия;</w:t>
            </w:r>
          </w:p>
          <w:p w:rsidR="00F37554" w:rsidRPr="00AE7C58" w:rsidRDefault="00CB2655" w:rsidP="00AE7C58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F37554"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присуждение контролируемому лицу репутационного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</w:t>
            </w:r>
            <w:r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F37554" w:rsidRPr="00AE7C58" w:rsidRDefault="00CB2655" w:rsidP="00AE7C58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размещение и</w:t>
            </w:r>
            <w:r w:rsidR="00F37554"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нформаци</w:t>
            </w:r>
            <w:r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о репутационном статусе</w:t>
            </w:r>
            <w:r w:rsidR="00F37554"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официальном сайте контрольного (надзорного) органа в сети "Интернет".</w:t>
            </w:r>
          </w:p>
          <w:p w:rsidR="00240492" w:rsidRPr="00AE7C58" w:rsidRDefault="00240492" w:rsidP="00AE7C58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:rsidR="00240492" w:rsidRPr="00AE7C58" w:rsidRDefault="00E01268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F37554" w:rsidRPr="00AE7C58" w:rsidTr="00AE7C58">
        <w:tc>
          <w:tcPr>
            <w:tcW w:w="646" w:type="dxa"/>
          </w:tcPr>
          <w:p w:rsidR="00F37554" w:rsidRPr="00AE7C58" w:rsidRDefault="00F37554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9" w:type="dxa"/>
          </w:tcPr>
          <w:p w:rsidR="00F37554" w:rsidRPr="00AE7C58" w:rsidRDefault="00F37554" w:rsidP="00AE7C58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7C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127" w:type="dxa"/>
          </w:tcPr>
          <w:p w:rsidR="00F37554" w:rsidRPr="00AE7C58" w:rsidRDefault="00F37554" w:rsidP="00AE7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C58">
              <w:rPr>
                <w:rFonts w:ascii="Times New Roman" w:hAnsi="Times New Roman"/>
                <w:sz w:val="20"/>
                <w:szCs w:val="20"/>
              </w:rPr>
              <w:t>Доклад готовится до 1 марта и размещается на официальном сайте в сети «Интернет».</w:t>
            </w:r>
          </w:p>
          <w:p w:rsidR="00F37554" w:rsidRPr="00AE7C58" w:rsidRDefault="00F37554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37554" w:rsidRPr="00AE7C58" w:rsidTr="00AE7C58">
        <w:tc>
          <w:tcPr>
            <w:tcW w:w="646" w:type="dxa"/>
          </w:tcPr>
          <w:p w:rsidR="00F37554" w:rsidRPr="00AE7C58" w:rsidRDefault="00F37554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9" w:type="dxa"/>
          </w:tcPr>
          <w:p w:rsidR="00F37554" w:rsidRDefault="00F37554" w:rsidP="00AE7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AE7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7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на </w:t>
            </w:r>
            <w:r w:rsidRPr="00AE7C58">
              <w:rPr>
                <w:rFonts w:ascii="Times New Roman" w:eastAsia="Times" w:hAnsi="Times New Roman" w:cs="Times New Roman"/>
                <w:color w:val="000000" w:themeColor="text1"/>
                <w:sz w:val="20"/>
                <w:szCs w:val="20"/>
              </w:rPr>
              <w:t>следующий календарный</w:t>
            </w:r>
            <w:r w:rsidRPr="00AE7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294D46" w:rsidRPr="00AE7C58" w:rsidRDefault="00294D46" w:rsidP="00AE7C5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7554" w:rsidRPr="00AE7C58" w:rsidRDefault="00F37554" w:rsidP="00AE7C58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7C58">
              <w:rPr>
                <w:rFonts w:ascii="Times New Roman" w:eastAsia="Arial" w:hAnsi="Times New Roman" w:cs="Times New Roman"/>
                <w:sz w:val="20"/>
                <w:szCs w:val="20"/>
              </w:rPr>
              <w:t>4 квартал</w:t>
            </w:r>
          </w:p>
        </w:tc>
      </w:tr>
    </w:tbl>
    <w:p w:rsidR="00240492" w:rsidRPr="00AE7C58" w:rsidRDefault="00240492" w:rsidP="00AE7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D46" w:rsidRDefault="009B0F44" w:rsidP="00294D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sub_1160"/>
      <w:bookmarkEnd w:id="14"/>
      <w:r w:rsidRPr="00AE7C58">
        <w:rPr>
          <w:rFonts w:ascii="Times New Roman" w:hAnsi="Times New Roman" w:cs="Times New Roman"/>
          <w:sz w:val="28"/>
          <w:szCs w:val="28"/>
        </w:rPr>
        <w:t>V</w:t>
      </w:r>
      <w:r w:rsidR="0053089B" w:rsidRPr="00AE7C58">
        <w:rPr>
          <w:rFonts w:ascii="Times New Roman" w:hAnsi="Times New Roman" w:cs="Times New Roman"/>
          <w:sz w:val="28"/>
          <w:szCs w:val="28"/>
        </w:rPr>
        <w:t xml:space="preserve">. </w:t>
      </w:r>
      <w:r w:rsidR="00E821EA" w:rsidRPr="00AE7C58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</w:p>
    <w:p w:rsidR="0053089B" w:rsidRPr="00AE7C58" w:rsidRDefault="00E821EA" w:rsidP="00294D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E821EA" w:rsidRPr="00AE7C58" w:rsidRDefault="00E821EA" w:rsidP="00AE7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</w:p>
    <w:p w:rsidR="00E821EA" w:rsidRPr="00AE7C58" w:rsidRDefault="00E821EA" w:rsidP="00294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7C58">
        <w:rPr>
          <w:rFonts w:ascii="Times New Roman" w:hAnsi="Times New Roman" w:cs="Times New Roman"/>
          <w:sz w:val="28"/>
          <w:szCs w:val="28"/>
        </w:rPr>
        <w:t>Статья 1</w:t>
      </w:r>
    </w:p>
    <w:p w:rsidR="00E821EA" w:rsidRPr="00AE7C58" w:rsidRDefault="00E821EA" w:rsidP="00294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AE7C58">
        <w:rPr>
          <w:rFonts w:ascii="Times New Roman" w:hAnsi="Times New Roman"/>
          <w:sz w:val="28"/>
          <w:szCs w:val="28"/>
        </w:rPr>
        <w:t>Устанавливаются следующие показатели результативности и эффективности программы профилактики</w:t>
      </w:r>
    </w:p>
    <w:p w:rsidR="00E821EA" w:rsidRPr="00AE7C58" w:rsidRDefault="00E821EA" w:rsidP="00AE7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2954"/>
      </w:tblGrid>
      <w:tr w:rsidR="002629DC" w:rsidRPr="00294D46" w:rsidTr="00294D46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Default="002629DC" w:rsidP="00294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sub_1161"/>
            <w:bookmarkEnd w:id="16"/>
            <w:r w:rsidRPr="00294D46">
              <w:rPr>
                <w:rFonts w:ascii="Times New Roman" w:hAnsi="Times New Roman"/>
                <w:sz w:val="20"/>
                <w:szCs w:val="20"/>
              </w:rPr>
              <w:t>Ключевые показатели</w:t>
            </w:r>
          </w:p>
          <w:p w:rsidR="00294D46" w:rsidRPr="00294D46" w:rsidRDefault="00294D46" w:rsidP="00294D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294D46" w:rsidRDefault="002629DC" w:rsidP="00294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46">
              <w:rPr>
                <w:rFonts w:ascii="Times New Roman" w:hAnsi="Times New Roman"/>
                <w:sz w:val="20"/>
                <w:szCs w:val="20"/>
              </w:rPr>
              <w:t>Целевые значения</w:t>
            </w:r>
          </w:p>
        </w:tc>
      </w:tr>
      <w:tr w:rsidR="002629DC" w:rsidRPr="00294D46" w:rsidTr="00294D46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Default="002629DC" w:rsidP="00294D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D46">
              <w:rPr>
                <w:rFonts w:ascii="Times New Roman" w:hAnsi="Times New Roman"/>
                <w:sz w:val="20"/>
                <w:szCs w:val="20"/>
              </w:rPr>
              <w:t>Доля устраненных нарушений из числа выявленных нарушений обязательных требований</w:t>
            </w:r>
          </w:p>
          <w:p w:rsidR="00294D46" w:rsidRPr="00294D46" w:rsidRDefault="00294D46" w:rsidP="00294D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294D46" w:rsidRDefault="002629DC" w:rsidP="00294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46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</w:tr>
      <w:tr w:rsidR="002629DC" w:rsidRPr="00294D46" w:rsidTr="00294D46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Default="002629DC" w:rsidP="00294D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D46">
              <w:rPr>
                <w:rFonts w:ascii="Times New Roman" w:hAnsi="Times New Roman"/>
                <w:sz w:val="20"/>
                <w:szCs w:val="20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  <w:p w:rsidR="00294D46" w:rsidRPr="00294D46" w:rsidRDefault="00294D46" w:rsidP="00294D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294D46" w:rsidRDefault="002629DC" w:rsidP="00294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46">
              <w:rPr>
                <w:rFonts w:ascii="Times New Roman" w:hAnsi="Times New Roman"/>
                <w:sz w:val="20"/>
                <w:szCs w:val="20"/>
              </w:rPr>
              <w:t>0 %</w:t>
            </w:r>
          </w:p>
        </w:tc>
      </w:tr>
      <w:tr w:rsidR="002629DC" w:rsidRPr="00294D46" w:rsidTr="00294D46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Default="002629DC" w:rsidP="00294D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D46">
              <w:rPr>
                <w:rFonts w:ascii="Times New Roman" w:hAnsi="Times New Roman"/>
                <w:sz w:val="20"/>
                <w:szCs w:val="20"/>
              </w:rPr>
              <w:t>Доля отмененных результатов контрольных мероприятий</w:t>
            </w:r>
          </w:p>
          <w:p w:rsidR="00294D46" w:rsidRPr="00294D46" w:rsidRDefault="00294D46" w:rsidP="00294D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294D46" w:rsidRDefault="002629DC" w:rsidP="00294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46">
              <w:rPr>
                <w:rFonts w:ascii="Times New Roman" w:hAnsi="Times New Roman"/>
                <w:sz w:val="20"/>
                <w:szCs w:val="20"/>
              </w:rPr>
              <w:t>5 %</w:t>
            </w:r>
          </w:p>
        </w:tc>
      </w:tr>
      <w:tr w:rsidR="002629DC" w:rsidRPr="00294D46" w:rsidTr="00294D46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Default="002629DC" w:rsidP="00294D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D46">
              <w:rPr>
                <w:rFonts w:ascii="Times New Roman" w:hAnsi="Times New Roman"/>
                <w:sz w:val="20"/>
                <w:szCs w:val="20"/>
              </w:rPr>
              <w:t xml:space="preserve">Доля отмененных в судебном порядке постановлений по делам об административных правонарушениях </w:t>
            </w:r>
            <w:r w:rsidR="00294D46" w:rsidRPr="00294D46">
              <w:rPr>
                <w:rFonts w:ascii="Times New Roman" w:hAnsi="Times New Roman"/>
                <w:sz w:val="20"/>
                <w:szCs w:val="20"/>
              </w:rPr>
              <w:t>от общего количества,</w:t>
            </w:r>
            <w:r w:rsidRPr="00294D46">
              <w:rPr>
                <w:rFonts w:ascii="Times New Roman" w:hAnsi="Times New Roman"/>
                <w:sz w:val="20"/>
                <w:szCs w:val="20"/>
              </w:rPr>
              <w:t xml:space="preserve"> вынесенных административной комиссией,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  <w:p w:rsidR="00294D46" w:rsidRPr="00294D46" w:rsidRDefault="00294D46" w:rsidP="00294D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294D46" w:rsidRDefault="002629DC" w:rsidP="00294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46">
              <w:rPr>
                <w:rFonts w:ascii="Times New Roman" w:hAnsi="Times New Roman"/>
                <w:sz w:val="20"/>
                <w:szCs w:val="20"/>
              </w:rPr>
              <w:t>10 %</w:t>
            </w:r>
          </w:p>
        </w:tc>
      </w:tr>
    </w:tbl>
    <w:bookmarkEnd w:id="17"/>
    <w:p w:rsidR="00E821EA" w:rsidRPr="00294D46" w:rsidRDefault="00294D46" w:rsidP="00294D4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E821EA" w:rsidRPr="00294D46" w:rsidSect="00AE7C58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126"/>
    <w:multiLevelType w:val="multilevel"/>
    <w:tmpl w:val="58EA9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31FC"/>
    <w:multiLevelType w:val="hybridMultilevel"/>
    <w:tmpl w:val="A85C7108"/>
    <w:lvl w:ilvl="0" w:tplc="9C6C6D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167E3"/>
    <w:rsid w:val="00061D85"/>
    <w:rsid w:val="00064A4F"/>
    <w:rsid w:val="000745E7"/>
    <w:rsid w:val="000A5C51"/>
    <w:rsid w:val="000A7C29"/>
    <w:rsid w:val="000F2AC9"/>
    <w:rsid w:val="000F6D98"/>
    <w:rsid w:val="00122769"/>
    <w:rsid w:val="00140E71"/>
    <w:rsid w:val="001A6492"/>
    <w:rsid w:val="001D3C9F"/>
    <w:rsid w:val="00240492"/>
    <w:rsid w:val="002629DC"/>
    <w:rsid w:val="00294D46"/>
    <w:rsid w:val="002F5FED"/>
    <w:rsid w:val="002F614B"/>
    <w:rsid w:val="00340425"/>
    <w:rsid w:val="003444A5"/>
    <w:rsid w:val="00365F77"/>
    <w:rsid w:val="00377C49"/>
    <w:rsid w:val="00402BBD"/>
    <w:rsid w:val="0041752B"/>
    <w:rsid w:val="004574F7"/>
    <w:rsid w:val="0046417E"/>
    <w:rsid w:val="00473700"/>
    <w:rsid w:val="00485A4A"/>
    <w:rsid w:val="004D2777"/>
    <w:rsid w:val="004D6992"/>
    <w:rsid w:val="005040ED"/>
    <w:rsid w:val="0053089B"/>
    <w:rsid w:val="00586217"/>
    <w:rsid w:val="005A3942"/>
    <w:rsid w:val="005C6F18"/>
    <w:rsid w:val="00605DB1"/>
    <w:rsid w:val="00615B9F"/>
    <w:rsid w:val="00710388"/>
    <w:rsid w:val="007540D5"/>
    <w:rsid w:val="0079588E"/>
    <w:rsid w:val="007A0161"/>
    <w:rsid w:val="007E1D29"/>
    <w:rsid w:val="007E46DB"/>
    <w:rsid w:val="0080555F"/>
    <w:rsid w:val="00846F2F"/>
    <w:rsid w:val="00875927"/>
    <w:rsid w:val="008D6577"/>
    <w:rsid w:val="008F167B"/>
    <w:rsid w:val="0096014A"/>
    <w:rsid w:val="0097758C"/>
    <w:rsid w:val="009A4D51"/>
    <w:rsid w:val="009B0F44"/>
    <w:rsid w:val="00A24F10"/>
    <w:rsid w:val="00A64C56"/>
    <w:rsid w:val="00A94C03"/>
    <w:rsid w:val="00AD107E"/>
    <w:rsid w:val="00AE7C58"/>
    <w:rsid w:val="00B26639"/>
    <w:rsid w:val="00B330FF"/>
    <w:rsid w:val="00B77D34"/>
    <w:rsid w:val="00BF0A65"/>
    <w:rsid w:val="00C64E9E"/>
    <w:rsid w:val="00C8013C"/>
    <w:rsid w:val="00C81529"/>
    <w:rsid w:val="00C90429"/>
    <w:rsid w:val="00CB2655"/>
    <w:rsid w:val="00CF2DA0"/>
    <w:rsid w:val="00D44D5B"/>
    <w:rsid w:val="00D47F79"/>
    <w:rsid w:val="00DD12EF"/>
    <w:rsid w:val="00E01268"/>
    <w:rsid w:val="00E21FEC"/>
    <w:rsid w:val="00E6163C"/>
    <w:rsid w:val="00E657F0"/>
    <w:rsid w:val="00E821EA"/>
    <w:rsid w:val="00EA0F9E"/>
    <w:rsid w:val="00EC6FE0"/>
    <w:rsid w:val="00F31845"/>
    <w:rsid w:val="00F37554"/>
    <w:rsid w:val="00FA5B4F"/>
    <w:rsid w:val="00FE2171"/>
    <w:rsid w:val="00FE38EC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A59A"/>
  <w15:chartTrackingRefBased/>
  <w15:docId w15:val="{CDDB3C6E-0DC2-473C-A4D0-92162BC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link w:val="a7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24F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4F10"/>
  </w:style>
  <w:style w:type="paragraph" w:customStyle="1" w:styleId="TableParagraph">
    <w:name w:val="Table Paragraph"/>
    <w:basedOn w:val="a"/>
    <w:qFormat/>
    <w:rsid w:val="00A24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6"/>
    <w:locked/>
    <w:rsid w:val="00A24F1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0F9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A64C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41752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FF7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semiHidden/>
    <w:unhideWhenUsed/>
    <w:rsid w:val="00605DB1"/>
    <w:rPr>
      <w:color w:val="0000FF"/>
      <w:u w:val="single"/>
    </w:rPr>
  </w:style>
  <w:style w:type="paragraph" w:customStyle="1" w:styleId="formattext">
    <w:name w:val="formattext"/>
    <w:basedOn w:val="a"/>
    <w:rsid w:val="00C8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21EF-2D92-4C85-ACBF-FD136C90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Анна Таранова</cp:lastModifiedBy>
  <cp:revision>4</cp:revision>
  <cp:lastPrinted>2021-11-29T08:19:00Z</cp:lastPrinted>
  <dcterms:created xsi:type="dcterms:W3CDTF">2021-11-29T08:04:00Z</dcterms:created>
  <dcterms:modified xsi:type="dcterms:W3CDTF">2021-11-29T08:20:00Z</dcterms:modified>
</cp:coreProperties>
</file>