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FFF" w:rsidRDefault="00273FFF" w:rsidP="00273F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</w:t>
      </w:r>
    </w:p>
    <w:p w:rsidR="00273FFF" w:rsidRDefault="00273FFF" w:rsidP="00273F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ПРЕДГОРНОГО РАЙОНА </w:t>
      </w:r>
    </w:p>
    <w:p w:rsidR="00273FFF" w:rsidRDefault="00273FFF" w:rsidP="00273FFF">
      <w:pPr>
        <w:jc w:val="center"/>
        <w:rPr>
          <w:b/>
          <w:sz w:val="36"/>
          <w:szCs w:val="36"/>
        </w:rPr>
      </w:pPr>
    </w:p>
    <w:p w:rsidR="00273FFF" w:rsidRDefault="00273FFF" w:rsidP="00273F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73FFF" w:rsidRDefault="00273FFF" w:rsidP="00273FFF">
      <w:pPr>
        <w:jc w:val="center"/>
        <w:rPr>
          <w:b/>
          <w:sz w:val="32"/>
          <w:szCs w:val="32"/>
        </w:rPr>
      </w:pPr>
    </w:p>
    <w:p w:rsidR="00273FFF" w:rsidRDefault="00E411E4" w:rsidP="00273FFF">
      <w:pPr>
        <w:rPr>
          <w:szCs w:val="28"/>
        </w:rPr>
      </w:pPr>
      <w:r>
        <w:rPr>
          <w:szCs w:val="28"/>
        </w:rPr>
        <w:t>15 июня</w:t>
      </w:r>
      <w:r w:rsidR="00273FFF">
        <w:rPr>
          <w:szCs w:val="28"/>
        </w:rPr>
        <w:t xml:space="preserve"> 2021 г.                                           </w:t>
      </w:r>
      <w:r w:rsidR="00F12EDD">
        <w:rPr>
          <w:szCs w:val="28"/>
        </w:rPr>
        <w:t xml:space="preserve">                           № </w:t>
      </w:r>
      <w:r>
        <w:rPr>
          <w:szCs w:val="28"/>
        </w:rPr>
        <w:t>6\</w:t>
      </w:r>
      <w:r w:rsidR="00492908">
        <w:rPr>
          <w:szCs w:val="28"/>
        </w:rPr>
        <w:t>105</w:t>
      </w:r>
      <w:r w:rsidR="00273FFF">
        <w:rPr>
          <w:szCs w:val="28"/>
        </w:rPr>
        <w:t xml:space="preserve">-26   </w:t>
      </w:r>
    </w:p>
    <w:p w:rsidR="00273FFF" w:rsidRDefault="00273FFF" w:rsidP="00273FFF">
      <w:pPr>
        <w:jc w:val="center"/>
        <w:rPr>
          <w:szCs w:val="28"/>
        </w:rPr>
      </w:pPr>
      <w:r>
        <w:rPr>
          <w:szCs w:val="28"/>
        </w:rPr>
        <w:t>ст. Ессентукская</w:t>
      </w:r>
    </w:p>
    <w:p w:rsidR="00273FFF" w:rsidRDefault="00273FFF" w:rsidP="00273FFF">
      <w:pPr>
        <w:jc w:val="center"/>
        <w:rPr>
          <w:szCs w:val="28"/>
        </w:rPr>
      </w:pPr>
    </w:p>
    <w:p w:rsidR="00273FFF" w:rsidRDefault="00273FFF" w:rsidP="00273FFF">
      <w:pPr>
        <w:tabs>
          <w:tab w:val="left" w:pos="9355"/>
        </w:tabs>
        <w:spacing w:line="240" w:lineRule="exact"/>
        <w:ind w:right="-6"/>
        <w:jc w:val="center"/>
        <w:rPr>
          <w:b/>
          <w:bCs/>
          <w:szCs w:val="28"/>
        </w:rPr>
      </w:pPr>
      <w:r>
        <w:rPr>
          <w:bCs/>
        </w:rPr>
        <w:tab/>
      </w:r>
      <w:r>
        <w:rPr>
          <w:szCs w:val="28"/>
        </w:rPr>
        <w:t>О назначении председателя участковой избирательной комиссии избирательного участка № 10</w:t>
      </w:r>
      <w:r w:rsidR="00492908">
        <w:rPr>
          <w:szCs w:val="28"/>
        </w:rPr>
        <w:t>29</w:t>
      </w:r>
      <w:r>
        <w:rPr>
          <w:szCs w:val="28"/>
        </w:rPr>
        <w:t>____</w:t>
      </w:r>
    </w:p>
    <w:p w:rsidR="00273FFF" w:rsidRDefault="00273FFF" w:rsidP="00273FFF">
      <w:pPr>
        <w:ind w:left="1134" w:right="1132"/>
        <w:jc w:val="both"/>
        <w:rPr>
          <w:b/>
          <w:bCs/>
          <w:szCs w:val="28"/>
        </w:rPr>
      </w:pPr>
    </w:p>
    <w:p w:rsidR="00273FFF" w:rsidRDefault="00273FFF" w:rsidP="00273FFF">
      <w:pPr>
        <w:pStyle w:val="21"/>
        <w:overflowPunct w:val="0"/>
        <w:autoSpaceDE w:val="0"/>
        <w:spacing w:line="240" w:lineRule="auto"/>
      </w:pPr>
      <w:r>
        <w:rPr>
          <w:rFonts w:ascii="Times New Roman" w:hAnsi="Times New Roman" w:cs="Times New Roman"/>
        </w:rPr>
        <w:t>В соответствии с пунктом 7 статьи 28 Федерального закона «Об основных гарантиях избирательных прав и права на участие в референдуме граждан Российской Федерации», пунктом 7 статьи 8 Закона Ставропольского края «О системе избирательных комиссий в Ставропольском крае» территориальная избирательная комиссия Предгорного района</w:t>
      </w:r>
    </w:p>
    <w:p w:rsidR="00273FFF" w:rsidRDefault="00273FFF" w:rsidP="00273FFF">
      <w:pPr>
        <w:jc w:val="both"/>
        <w:rPr>
          <w:szCs w:val="28"/>
        </w:rPr>
      </w:pPr>
    </w:p>
    <w:p w:rsidR="00273FFF" w:rsidRDefault="00273FFF" w:rsidP="00273FFF">
      <w:pPr>
        <w:jc w:val="both"/>
        <w:rPr>
          <w:szCs w:val="28"/>
        </w:rPr>
      </w:pPr>
      <w:r>
        <w:rPr>
          <w:szCs w:val="28"/>
        </w:rPr>
        <w:t>ПОСТАНОВЛЯЕТ:</w:t>
      </w:r>
    </w:p>
    <w:p w:rsidR="00273FFF" w:rsidRDefault="00273FFF" w:rsidP="00273FFF">
      <w:pPr>
        <w:jc w:val="both"/>
        <w:rPr>
          <w:szCs w:val="28"/>
        </w:rPr>
      </w:pPr>
    </w:p>
    <w:p w:rsidR="00273FFF" w:rsidRDefault="00273FFF" w:rsidP="00273FFF">
      <w:pPr>
        <w:pStyle w:val="21"/>
        <w:autoSpaceDE w:val="0"/>
        <w:spacing w:line="240" w:lineRule="auto"/>
      </w:pPr>
      <w:r>
        <w:rPr>
          <w:rFonts w:ascii="Times New Roman" w:hAnsi="Times New Roman" w:cs="Times New Roman"/>
        </w:rPr>
        <w:t>1. Назначить председателем участковой избирательной комиссии избирательного участка №10</w:t>
      </w:r>
      <w:r w:rsidR="00492908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 xml:space="preserve">  члена участковой избирательной комиссии избирательного участка № 10</w:t>
      </w:r>
      <w:r w:rsidR="00492908">
        <w:rPr>
          <w:rFonts w:ascii="Times New Roman" w:hAnsi="Times New Roman" w:cs="Times New Roman"/>
        </w:rPr>
        <w:t>29</w:t>
      </w:r>
      <w:r w:rsidR="00E411E4">
        <w:rPr>
          <w:rFonts w:ascii="Times New Roman" w:hAnsi="Times New Roman" w:cs="Times New Roman"/>
        </w:rPr>
        <w:t xml:space="preserve"> </w:t>
      </w:r>
      <w:proofErr w:type="spellStart"/>
      <w:r w:rsidR="00492908" w:rsidRPr="00492908">
        <w:rPr>
          <w:rFonts w:ascii="Times New Roman" w:hAnsi="Times New Roman" w:cs="Times New Roman"/>
          <w:color w:val="000000"/>
        </w:rPr>
        <w:t>Панагасова</w:t>
      </w:r>
      <w:proofErr w:type="spellEnd"/>
      <w:r w:rsidR="00492908" w:rsidRPr="00492908">
        <w:rPr>
          <w:rFonts w:ascii="Times New Roman" w:hAnsi="Times New Roman" w:cs="Times New Roman"/>
          <w:color w:val="000000"/>
        </w:rPr>
        <w:t xml:space="preserve"> Гарика Дмитриевича</w:t>
      </w:r>
      <w:r>
        <w:rPr>
          <w:rFonts w:ascii="Times New Roman" w:hAnsi="Times New Roman" w:cs="Times New Roman"/>
        </w:rPr>
        <w:t xml:space="preserve">. </w:t>
      </w:r>
    </w:p>
    <w:p w:rsidR="00273FFF" w:rsidRDefault="00273FFF" w:rsidP="00273FFF">
      <w:pPr>
        <w:tabs>
          <w:tab w:val="left" w:pos="9355"/>
        </w:tabs>
        <w:autoSpaceDN w:val="0"/>
        <w:ind w:firstLine="709"/>
        <w:jc w:val="both"/>
        <w:rPr>
          <w:color w:val="FF0000"/>
          <w:szCs w:val="28"/>
        </w:rPr>
      </w:pPr>
      <w:r>
        <w:rPr>
          <w:szCs w:val="28"/>
        </w:rPr>
        <w:t>2. Направить настоящее постановление в участковую избирательную комиссию избирательного участка № 10</w:t>
      </w:r>
      <w:r w:rsidR="00492908">
        <w:rPr>
          <w:szCs w:val="28"/>
        </w:rPr>
        <w:t>29</w:t>
      </w:r>
      <w:r w:rsidRPr="00273FFF">
        <w:rPr>
          <w:szCs w:val="28"/>
        </w:rPr>
        <w:t>.</w:t>
      </w:r>
    </w:p>
    <w:p w:rsidR="00273FFF" w:rsidRDefault="00F12EDD" w:rsidP="00273F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273FFF">
        <w:rPr>
          <w:rFonts w:ascii="Times New Roman" w:hAnsi="Times New Roman" w:cs="Times New Roman"/>
          <w:sz w:val="28"/>
          <w:szCs w:val="28"/>
        </w:rPr>
        <w:t>. Опубликовать (обнародовать) настоящее постановление на официальном сайте администрации Предгорного муниципального района Ставропольского края и официальном сайте избирательной комиссии Ставропольского края.</w:t>
      </w:r>
    </w:p>
    <w:p w:rsidR="00273FFF" w:rsidRDefault="00273FFF" w:rsidP="00273FFF">
      <w:pPr>
        <w:pStyle w:val="1"/>
        <w:spacing w:line="240" w:lineRule="exact"/>
        <w:ind w:left="0" w:right="0"/>
      </w:pPr>
    </w:p>
    <w:p w:rsidR="00273FFF" w:rsidRDefault="00273FFF" w:rsidP="00273FFF">
      <w:pPr>
        <w:ind w:firstLine="708"/>
        <w:jc w:val="both"/>
        <w:rPr>
          <w:szCs w:val="28"/>
        </w:rPr>
      </w:pPr>
    </w:p>
    <w:tbl>
      <w:tblPr>
        <w:tblW w:w="9571" w:type="dxa"/>
        <w:tblInd w:w="108" w:type="dxa"/>
        <w:tblLook w:val="04A0"/>
      </w:tblPr>
      <w:tblGrid>
        <w:gridCol w:w="4785"/>
        <w:gridCol w:w="4786"/>
      </w:tblGrid>
      <w:tr w:rsidR="00273FFF" w:rsidTr="00273FFF">
        <w:tc>
          <w:tcPr>
            <w:tcW w:w="4785" w:type="dxa"/>
          </w:tcPr>
          <w:p w:rsidR="00273FFF" w:rsidRDefault="00273FFF">
            <w:pPr>
              <w:rPr>
                <w:szCs w:val="28"/>
              </w:rPr>
            </w:pPr>
          </w:p>
          <w:p w:rsidR="00273FFF" w:rsidRDefault="00273FFF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комиссии </w:t>
            </w:r>
          </w:p>
        </w:tc>
        <w:tc>
          <w:tcPr>
            <w:tcW w:w="4786" w:type="dxa"/>
            <w:vAlign w:val="bottom"/>
            <w:hideMark/>
          </w:tcPr>
          <w:p w:rsidR="00273FFF" w:rsidRDefault="00273FF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О.Г. Остапенко</w:t>
            </w:r>
          </w:p>
        </w:tc>
      </w:tr>
      <w:tr w:rsidR="00273FFF" w:rsidTr="00273FFF">
        <w:tc>
          <w:tcPr>
            <w:tcW w:w="4785" w:type="dxa"/>
          </w:tcPr>
          <w:p w:rsidR="00273FFF" w:rsidRDefault="00273FFF">
            <w:pPr>
              <w:rPr>
                <w:szCs w:val="28"/>
              </w:rPr>
            </w:pPr>
          </w:p>
          <w:p w:rsidR="00273FFF" w:rsidRDefault="00273FFF">
            <w:pPr>
              <w:rPr>
                <w:szCs w:val="28"/>
              </w:rPr>
            </w:pPr>
            <w:r>
              <w:rPr>
                <w:szCs w:val="28"/>
              </w:rPr>
              <w:t xml:space="preserve">Секретарь комиссии </w:t>
            </w:r>
          </w:p>
        </w:tc>
        <w:tc>
          <w:tcPr>
            <w:tcW w:w="4786" w:type="dxa"/>
            <w:vAlign w:val="bottom"/>
            <w:hideMark/>
          </w:tcPr>
          <w:p w:rsidR="00273FFF" w:rsidRDefault="00273FF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Н. В. Зайцева</w:t>
            </w:r>
          </w:p>
        </w:tc>
      </w:tr>
    </w:tbl>
    <w:p w:rsidR="00273FFF" w:rsidRDefault="00273FFF" w:rsidP="00273FFF">
      <w:pPr>
        <w:pStyle w:val="1"/>
        <w:spacing w:line="240" w:lineRule="exact"/>
        <w:ind w:left="0" w:right="0"/>
      </w:pPr>
    </w:p>
    <w:p w:rsidR="00AA2065" w:rsidRDefault="00AA2065"/>
    <w:sectPr w:rsidR="00AA2065" w:rsidSect="00AA2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FFF"/>
    <w:rsid w:val="0000067D"/>
    <w:rsid w:val="000B3541"/>
    <w:rsid w:val="000C188E"/>
    <w:rsid w:val="00121CD2"/>
    <w:rsid w:val="00162E92"/>
    <w:rsid w:val="001E08D7"/>
    <w:rsid w:val="001E1FBD"/>
    <w:rsid w:val="00232057"/>
    <w:rsid w:val="00273FFF"/>
    <w:rsid w:val="002A4577"/>
    <w:rsid w:val="002E19BA"/>
    <w:rsid w:val="002E30B3"/>
    <w:rsid w:val="00326695"/>
    <w:rsid w:val="00397AF7"/>
    <w:rsid w:val="003B35E2"/>
    <w:rsid w:val="0040657A"/>
    <w:rsid w:val="00431F36"/>
    <w:rsid w:val="00492908"/>
    <w:rsid w:val="004A317A"/>
    <w:rsid w:val="004D4C55"/>
    <w:rsid w:val="00506E68"/>
    <w:rsid w:val="00565331"/>
    <w:rsid w:val="00577A7F"/>
    <w:rsid w:val="00666A82"/>
    <w:rsid w:val="00672A31"/>
    <w:rsid w:val="00683482"/>
    <w:rsid w:val="00690B01"/>
    <w:rsid w:val="007A7602"/>
    <w:rsid w:val="007B04E3"/>
    <w:rsid w:val="008045F2"/>
    <w:rsid w:val="00866F38"/>
    <w:rsid w:val="008F4641"/>
    <w:rsid w:val="00900C77"/>
    <w:rsid w:val="009074AC"/>
    <w:rsid w:val="00912438"/>
    <w:rsid w:val="00914E68"/>
    <w:rsid w:val="009814C2"/>
    <w:rsid w:val="009A3CF9"/>
    <w:rsid w:val="009B4C2C"/>
    <w:rsid w:val="009E0000"/>
    <w:rsid w:val="00AA2065"/>
    <w:rsid w:val="00B11BD2"/>
    <w:rsid w:val="00B12721"/>
    <w:rsid w:val="00B43847"/>
    <w:rsid w:val="00B826DE"/>
    <w:rsid w:val="00B85895"/>
    <w:rsid w:val="00C126D0"/>
    <w:rsid w:val="00C23941"/>
    <w:rsid w:val="00C53957"/>
    <w:rsid w:val="00C603E8"/>
    <w:rsid w:val="00C63FE8"/>
    <w:rsid w:val="00CD150D"/>
    <w:rsid w:val="00D1218D"/>
    <w:rsid w:val="00D34923"/>
    <w:rsid w:val="00D62A8B"/>
    <w:rsid w:val="00D70D25"/>
    <w:rsid w:val="00E411E4"/>
    <w:rsid w:val="00E7752D"/>
    <w:rsid w:val="00EA24BA"/>
    <w:rsid w:val="00F12EDD"/>
    <w:rsid w:val="00F30F5D"/>
    <w:rsid w:val="00F47117"/>
    <w:rsid w:val="00F92D9C"/>
    <w:rsid w:val="00FD2E40"/>
    <w:rsid w:val="00FD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FF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273FFF"/>
    <w:pPr>
      <w:suppressAutoHyphens/>
      <w:ind w:left="1134" w:right="1132"/>
      <w:jc w:val="center"/>
    </w:pPr>
    <w:rPr>
      <w:b/>
      <w:szCs w:val="28"/>
      <w:lang w:eastAsia="ar-SA"/>
    </w:rPr>
  </w:style>
  <w:style w:type="paragraph" w:customStyle="1" w:styleId="ConsPlusNonformat">
    <w:name w:val="ConsPlusNonformat"/>
    <w:rsid w:val="00273F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273FFF"/>
    <w:pPr>
      <w:suppressAutoHyphens/>
      <w:spacing w:line="228" w:lineRule="auto"/>
      <w:ind w:firstLine="709"/>
      <w:jc w:val="both"/>
    </w:pPr>
    <w:rPr>
      <w:rFonts w:ascii="Calibri" w:eastAsia="Calibri" w:hAnsi="Calibri" w:cs="Calibri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9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2021-06-16T09:38:00Z</dcterms:created>
  <dcterms:modified xsi:type="dcterms:W3CDTF">2021-06-16T09:38:00Z</dcterms:modified>
</cp:coreProperties>
</file>